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72816" w14:textId="5B02409D" w:rsidR="004D207D" w:rsidRDefault="009E3777" w:rsidP="009D3C29">
      <w:pPr>
        <w:pStyle w:val="H1"/>
      </w:pPr>
      <w:bookmarkStart w:id="0" w:name="_Toc372294237"/>
      <w:bookmarkStart w:id="1" w:name="_Toc451859187"/>
      <w:r>
        <w:t xml:space="preserve">General </w:t>
      </w:r>
      <w:r w:rsidR="004D207D" w:rsidRPr="007B1277">
        <w:t>Admissions</w:t>
      </w:r>
      <w:r w:rsidR="0016737B" w:rsidRPr="007B1277">
        <w:t xml:space="preserve"> </w:t>
      </w:r>
      <w:bookmarkEnd w:id="0"/>
      <w:bookmarkEnd w:id="1"/>
      <w:r w:rsidR="0066463D">
        <w:t>and Free Entitlement Policy</w:t>
      </w:r>
    </w:p>
    <w:p w14:paraId="40B1B1E0" w14:textId="77777777" w:rsidR="00593ECF" w:rsidRPr="0018537A" w:rsidRDefault="00593ECF" w:rsidP="007B1277">
      <w:pPr>
        <w:jc w:val="center"/>
        <w:rPr>
          <w:b/>
          <w:szCs w:val="36"/>
        </w:rPr>
      </w:pPr>
    </w:p>
    <w:p w14:paraId="2782DB67" w14:textId="0C284FBA" w:rsidR="0016737B" w:rsidRDefault="00277A74">
      <w:r>
        <w:t xml:space="preserve">At </w:t>
      </w:r>
      <w:r w:rsidR="0016737B" w:rsidRPr="00B6721A">
        <w:rPr>
          <w:b/>
        </w:rPr>
        <w:t>[</w:t>
      </w:r>
      <w:r w:rsidR="00F6013E">
        <w:rPr>
          <w:b/>
          <w:i/>
        </w:rPr>
        <w:t>Insert provider</w:t>
      </w:r>
      <w:r w:rsidR="0016737B" w:rsidRPr="00B6721A">
        <w:rPr>
          <w:b/>
          <w:i/>
        </w:rPr>
        <w:t xml:space="preserve"> name</w:t>
      </w:r>
      <w:r w:rsidR="0016737B" w:rsidRPr="00B6721A">
        <w:rPr>
          <w:b/>
        </w:rPr>
        <w:t>]</w:t>
      </w:r>
      <w:r w:rsidR="0016737B">
        <w:t xml:space="preserve"> </w:t>
      </w:r>
      <w:r>
        <w:t>we care</w:t>
      </w:r>
      <w:r w:rsidR="00993F81">
        <w:t xml:space="preserve"> for </w:t>
      </w:r>
      <w:r w:rsidR="0016737B" w:rsidRPr="00B6721A">
        <w:rPr>
          <w:b/>
        </w:rPr>
        <w:t>[</w:t>
      </w:r>
      <w:r w:rsidR="0016737B" w:rsidRPr="00B6721A">
        <w:rPr>
          <w:b/>
          <w:i/>
        </w:rPr>
        <w:t>insert number of children</w:t>
      </w:r>
      <w:r w:rsidR="0016737B" w:rsidRPr="0018537A">
        <w:rPr>
          <w:b/>
        </w:rPr>
        <w:t>]</w:t>
      </w:r>
      <w:r w:rsidR="0016737B">
        <w:t xml:space="preserve"> children between the ages of </w:t>
      </w:r>
      <w:r w:rsidR="0016737B" w:rsidRPr="00F13B02">
        <w:rPr>
          <w:b/>
        </w:rPr>
        <w:t>[</w:t>
      </w:r>
      <w:r w:rsidR="0016737B" w:rsidRPr="00F13B02">
        <w:rPr>
          <w:b/>
          <w:i/>
        </w:rPr>
        <w:t>insert ag</w:t>
      </w:r>
      <w:r w:rsidR="0016737B" w:rsidRPr="00B6721A">
        <w:rPr>
          <w:b/>
          <w:i/>
        </w:rPr>
        <w:t>e</w:t>
      </w:r>
      <w:r w:rsidR="0016737B" w:rsidRPr="00B6721A">
        <w:rPr>
          <w:b/>
        </w:rPr>
        <w:t>]</w:t>
      </w:r>
      <w:r w:rsidR="0016737B">
        <w:t xml:space="preserve"> and </w:t>
      </w:r>
      <w:r w:rsidR="0016737B" w:rsidRPr="00B6721A">
        <w:rPr>
          <w:b/>
        </w:rPr>
        <w:t>[</w:t>
      </w:r>
      <w:r w:rsidR="0016737B" w:rsidRPr="00B6721A">
        <w:rPr>
          <w:b/>
          <w:i/>
        </w:rPr>
        <w:t>insert age</w:t>
      </w:r>
      <w:r w:rsidR="0016737B" w:rsidRPr="00B6721A">
        <w:rPr>
          <w:b/>
        </w:rPr>
        <w:t>]</w:t>
      </w:r>
      <w:r w:rsidR="0016737B" w:rsidRPr="00B6721A">
        <w:t>.</w:t>
      </w:r>
    </w:p>
    <w:p w14:paraId="6227D88E" w14:textId="77777777" w:rsidR="0016737B" w:rsidRDefault="0016737B">
      <w:bookmarkStart w:id="2" w:name="_GoBack"/>
      <w:bookmarkEnd w:id="2"/>
    </w:p>
    <w:p w14:paraId="32A7F488" w14:textId="0B90BDCB" w:rsidR="00593ECF" w:rsidRPr="00593ECF" w:rsidRDefault="00593ECF" w:rsidP="00593ECF">
      <w:r>
        <w:t>The numbers and ages of children admitted to the nursery comply with the legal space requirements set out in the Early Years Foundation Stage (EYFS</w:t>
      </w:r>
      <w:r w:rsidRPr="00593ECF">
        <w:t xml:space="preserve">).  When considering admissions we are mindful of </w:t>
      </w:r>
      <w:r w:rsidR="00B34F61" w:rsidRPr="00593ECF">
        <w:t>staff: child</w:t>
      </w:r>
      <w:r w:rsidRPr="00593ECF">
        <w:t xml:space="preserve"> ratios and the facilities available at the nursery.</w:t>
      </w:r>
    </w:p>
    <w:p w14:paraId="705CD9A0" w14:textId="77777777" w:rsidR="00593ECF" w:rsidRPr="00593ECF" w:rsidRDefault="00593ECF" w:rsidP="00593ECF"/>
    <w:p w14:paraId="3674D838" w14:textId="5F2717E3" w:rsidR="00FD0BCF" w:rsidRPr="00593ECF" w:rsidRDefault="00F6013E" w:rsidP="00593ECF">
      <w:r>
        <w:t>The setting</w:t>
      </w:r>
      <w:r w:rsidR="00593ECF" w:rsidRPr="00593ECF">
        <w:t xml:space="preserve"> </w:t>
      </w:r>
      <w:r w:rsidR="0066463D">
        <w:t xml:space="preserve">operates a first come, first served policy for admissions. However, in cases of high demand and/or simultaneous application for a place we </w:t>
      </w:r>
      <w:r w:rsidR="00593ECF" w:rsidRPr="00593ECF">
        <w:t>will use t</w:t>
      </w:r>
      <w:r w:rsidR="004D10DB">
        <w:t xml:space="preserve">he following admission criteria, </w:t>
      </w:r>
      <w:r w:rsidR="00593ECF" w:rsidRPr="00593ECF">
        <w:t>applied in the following order of priority</w:t>
      </w:r>
      <w:r w:rsidR="00FD0BCF">
        <w:t>:</w:t>
      </w:r>
    </w:p>
    <w:p w14:paraId="33351EA6" w14:textId="77777777" w:rsidR="00593ECF" w:rsidRPr="0018537A" w:rsidRDefault="00593ECF" w:rsidP="00593ECF">
      <w:pPr>
        <w:numPr>
          <w:ilvl w:val="0"/>
          <w:numId w:val="189"/>
        </w:numPr>
      </w:pPr>
      <w:r w:rsidRPr="00593ECF">
        <w:t>Looked after children</w:t>
      </w:r>
    </w:p>
    <w:p w14:paraId="17E5876C" w14:textId="77777777" w:rsidR="00593ECF" w:rsidRPr="00593ECF" w:rsidRDefault="00593ECF" w:rsidP="00593ECF">
      <w:pPr>
        <w:numPr>
          <w:ilvl w:val="0"/>
          <w:numId w:val="189"/>
        </w:numPr>
      </w:pPr>
      <w:r w:rsidRPr="00593ECF">
        <w:t>A child known by the local authority to have special educational needs and/or a disability (SEND) and whose needs can be best met at the preferred nursery</w:t>
      </w:r>
    </w:p>
    <w:p w14:paraId="5B88E7CA" w14:textId="66FCAAD0" w:rsidR="00593ECF" w:rsidRPr="00593ECF" w:rsidRDefault="00593ECF" w:rsidP="00593ECF">
      <w:pPr>
        <w:numPr>
          <w:ilvl w:val="0"/>
          <w:numId w:val="189"/>
        </w:numPr>
      </w:pPr>
      <w:r w:rsidRPr="00593ECF">
        <w:t xml:space="preserve">A vulnerable child with either a Child Protection or a Child in Need Plan or </w:t>
      </w:r>
      <w:r>
        <w:t>Local Authority/</w:t>
      </w:r>
      <w:r w:rsidRPr="00593ECF">
        <w:t>Common Assessment Framework</w:t>
      </w:r>
    </w:p>
    <w:p w14:paraId="2E311B02" w14:textId="77777777" w:rsidR="00593ECF" w:rsidRPr="00593ECF" w:rsidRDefault="00593ECF" w:rsidP="00593ECF">
      <w:pPr>
        <w:pStyle w:val="ListParagraph"/>
        <w:numPr>
          <w:ilvl w:val="0"/>
          <w:numId w:val="189"/>
        </w:numPr>
        <w:jc w:val="left"/>
        <w:rPr>
          <w:rFonts w:eastAsiaTheme="minorHAnsi"/>
        </w:rPr>
      </w:pPr>
      <w:r w:rsidRPr="00593ECF">
        <w:t>Children who have siblings who are already with us</w:t>
      </w:r>
    </w:p>
    <w:p w14:paraId="2CE5E169" w14:textId="43D141A2" w:rsidR="00593ECF" w:rsidRPr="00593ECF" w:rsidRDefault="00593ECF" w:rsidP="00593ECF">
      <w:pPr>
        <w:numPr>
          <w:ilvl w:val="0"/>
          <w:numId w:val="189"/>
        </w:numPr>
      </w:pPr>
      <w:r w:rsidRPr="00593ECF">
        <w:t>Children whose parents live within the area</w:t>
      </w:r>
      <w:r w:rsidR="00FD0BCF">
        <w:t>.</w:t>
      </w:r>
    </w:p>
    <w:p w14:paraId="0A055024" w14:textId="77777777" w:rsidR="00593ECF" w:rsidRPr="00593ECF" w:rsidRDefault="00593ECF" w:rsidP="00593ECF">
      <w:pPr>
        <w:rPr>
          <w:rFonts w:eastAsiaTheme="minorHAnsi"/>
        </w:rPr>
      </w:pPr>
    </w:p>
    <w:p w14:paraId="08E02423" w14:textId="128E0B5E" w:rsidR="00593ECF" w:rsidRPr="00593ECF" w:rsidRDefault="00593ECF" w:rsidP="00593ECF">
      <w:r w:rsidRPr="00593ECF">
        <w:t>A child</w:t>
      </w:r>
      <w:r w:rsidR="004D10DB">
        <w:t xml:space="preserve"> requiring a full-time place will</w:t>
      </w:r>
      <w:r w:rsidRPr="00593ECF">
        <w:t xml:space="preserve"> have preference over one requiring a part-time place. This is dependent upon </w:t>
      </w:r>
      <w:r w:rsidR="004D10DB">
        <w:t>nursery</w:t>
      </w:r>
      <w:r w:rsidRPr="00593ECF">
        <w:t xml:space="preserve"> commitments, occupancy and room availability</w:t>
      </w:r>
      <w:r w:rsidR="00FD0BCF">
        <w:t>.</w:t>
      </w:r>
    </w:p>
    <w:p w14:paraId="19D708E4" w14:textId="77777777" w:rsidR="00593ECF" w:rsidRPr="00593ECF" w:rsidRDefault="00593ECF" w:rsidP="00593ECF"/>
    <w:p w14:paraId="697CD2D1" w14:textId="49D70CE3" w:rsidR="00593ECF" w:rsidRDefault="00593ECF" w:rsidP="00593ECF">
      <w:r w:rsidRPr="00593ECF">
        <w:t>We operate an inclusion and equality policy and ensure that all children</w:t>
      </w:r>
      <w:r>
        <w:t xml:space="preserve"> have access to </w:t>
      </w:r>
      <w:r w:rsidR="00F6013E">
        <w:t>childcare</w:t>
      </w:r>
      <w:r>
        <w:t xml:space="preserve"> places and services irrespective of their gender, race, disability, religion or belief or sexual orientation of parents.</w:t>
      </w:r>
    </w:p>
    <w:p w14:paraId="74B07A68" w14:textId="77777777" w:rsidR="00593ECF" w:rsidRDefault="00593ECF" w:rsidP="00593ECF"/>
    <w:p w14:paraId="3154E9DC" w14:textId="528C9D57" w:rsidR="00593ECF" w:rsidRDefault="00593ECF" w:rsidP="00593ECF">
      <w:r>
        <w:t xml:space="preserve">Prior to a child attending </w:t>
      </w:r>
      <w:r w:rsidR="00F6013E">
        <w:t>childcare</w:t>
      </w:r>
      <w:r>
        <w:t xml:space="preserve">, parents must complete and sign a contract and registration form. These forms provide </w:t>
      </w:r>
      <w:r w:rsidR="00F6013E">
        <w:t>us</w:t>
      </w:r>
      <w:r>
        <w:t xml:space="preserve"> with personal details relating to the child. For example, name, date of birth, address, emergency contact details, parental responsibilities, dietary requirements, collection arrangements, fees and sessions, contact details for parents, doctor’s contact details, health visitor contact details, allergies, parental consent and vaccinations etc.</w:t>
      </w:r>
    </w:p>
    <w:p w14:paraId="219C5CFD" w14:textId="77777777" w:rsidR="00593ECF" w:rsidRDefault="00593ECF" w:rsidP="00593ECF"/>
    <w:p w14:paraId="06A81501" w14:textId="0C4EEED3" w:rsidR="00593ECF" w:rsidRPr="00F6013E" w:rsidRDefault="004D10DB" w:rsidP="00F85A78">
      <w:pPr>
        <w:jc w:val="center"/>
        <w:rPr>
          <w:b/>
          <w:bCs/>
          <w:sz w:val="36"/>
          <w:szCs w:val="36"/>
        </w:rPr>
      </w:pPr>
      <w:r w:rsidRPr="00F6013E">
        <w:rPr>
          <w:b/>
          <w:bCs/>
          <w:sz w:val="36"/>
          <w:szCs w:val="36"/>
        </w:rPr>
        <w:t xml:space="preserve">Free Entitlement </w:t>
      </w:r>
      <w:r w:rsidR="00443D9E">
        <w:rPr>
          <w:b/>
          <w:bCs/>
          <w:sz w:val="36"/>
          <w:szCs w:val="36"/>
        </w:rPr>
        <w:t xml:space="preserve">(FE) </w:t>
      </w:r>
      <w:r w:rsidRPr="00F6013E">
        <w:rPr>
          <w:b/>
          <w:bCs/>
          <w:sz w:val="36"/>
          <w:szCs w:val="36"/>
        </w:rPr>
        <w:t>for two, three and four year olds</w:t>
      </w:r>
    </w:p>
    <w:p w14:paraId="20ABCE81" w14:textId="77777777" w:rsidR="004D10DB" w:rsidRDefault="004D10DB" w:rsidP="00593ECF">
      <w:pPr>
        <w:rPr>
          <w:b/>
          <w:bCs/>
        </w:rPr>
      </w:pPr>
    </w:p>
    <w:p w14:paraId="793A7897" w14:textId="0E268F4C" w:rsidR="00593ECF" w:rsidRDefault="00593ECF" w:rsidP="00593ECF">
      <w:r>
        <w:t xml:space="preserve">At </w:t>
      </w:r>
      <w:r>
        <w:rPr>
          <w:b/>
          <w:bCs/>
        </w:rPr>
        <w:t>[</w:t>
      </w:r>
      <w:r>
        <w:rPr>
          <w:b/>
          <w:bCs/>
          <w:i/>
          <w:iCs/>
        </w:rPr>
        <w:t xml:space="preserve">insert </w:t>
      </w:r>
      <w:r w:rsidR="00F6013E">
        <w:rPr>
          <w:b/>
          <w:bCs/>
          <w:i/>
          <w:iCs/>
        </w:rPr>
        <w:t>prov</w:t>
      </w:r>
      <w:r w:rsidR="00443D9E">
        <w:rPr>
          <w:b/>
          <w:bCs/>
          <w:i/>
          <w:iCs/>
        </w:rPr>
        <w:t>i</w:t>
      </w:r>
      <w:r w:rsidR="00F6013E">
        <w:rPr>
          <w:b/>
          <w:bCs/>
          <w:i/>
          <w:iCs/>
        </w:rPr>
        <w:t>der</w:t>
      </w:r>
      <w:r>
        <w:rPr>
          <w:b/>
          <w:bCs/>
          <w:i/>
          <w:iCs/>
        </w:rPr>
        <w:t xml:space="preserve"> name</w:t>
      </w:r>
      <w:r>
        <w:rPr>
          <w:b/>
          <w:bCs/>
        </w:rPr>
        <w:t>]</w:t>
      </w:r>
      <w:r>
        <w:t xml:space="preserve"> we currently provide </w:t>
      </w:r>
      <w:r>
        <w:rPr>
          <w:b/>
          <w:bCs/>
        </w:rPr>
        <w:t>[</w:t>
      </w:r>
      <w:r>
        <w:rPr>
          <w:b/>
          <w:bCs/>
          <w:i/>
          <w:iCs/>
        </w:rPr>
        <w:t>insert number</w:t>
      </w:r>
      <w:r>
        <w:rPr>
          <w:b/>
          <w:bCs/>
        </w:rPr>
        <w:t>]</w:t>
      </w:r>
      <w:r>
        <w:t xml:space="preserve"> free funded places available for children subject to availability. These places will be allocated on a first come, first served basis and can be booked a term in advance</w:t>
      </w:r>
      <w:r w:rsidR="008010AF">
        <w:t xml:space="preserve"> of your child reaching their initial eligible </w:t>
      </w:r>
      <w:r w:rsidR="00F6013E">
        <w:t>start date</w:t>
      </w:r>
      <w:r>
        <w:t xml:space="preserve">. </w:t>
      </w:r>
      <w:r w:rsidR="008010AF">
        <w:t>This is the beginning of</w:t>
      </w:r>
      <w:r>
        <w:t xml:space="preserve"> term </w:t>
      </w:r>
      <w:r w:rsidR="00F768BB">
        <w:t>following your child’s second* or third birthday</w:t>
      </w:r>
      <w:r w:rsidR="00F6013E">
        <w:t xml:space="preserve"> for two year old FE and universal three and four year old FE</w:t>
      </w:r>
      <w:r w:rsidR="00443D9E">
        <w:t xml:space="preserve">. For the Extended Entitlement for working parents, this is </w:t>
      </w:r>
      <w:r w:rsidR="00F66A26">
        <w:t>o</w:t>
      </w:r>
      <w:r w:rsidR="009F0986">
        <w:t>nce you</w:t>
      </w:r>
      <w:r w:rsidR="00F66A26">
        <w:t xml:space="preserve"> have received </w:t>
      </w:r>
      <w:r w:rsidR="009F0986">
        <w:t>your</w:t>
      </w:r>
      <w:r w:rsidR="00F66A26">
        <w:t xml:space="preserve"> validity code</w:t>
      </w:r>
      <w:r w:rsidR="00443D9E">
        <w:t xml:space="preserve"> </w:t>
      </w:r>
      <w:r w:rsidR="009F0986">
        <w:t>f</w:t>
      </w:r>
      <w:r w:rsidR="004D5CE7">
        <w:t xml:space="preserve">rom </w:t>
      </w:r>
      <w:r w:rsidR="009F0986">
        <w:t>the DWP</w:t>
      </w:r>
      <w:r w:rsidR="00DB6D4E">
        <w:t>.</w:t>
      </w:r>
      <w:r w:rsidR="00443D9E">
        <w:t xml:space="preserve"> </w:t>
      </w:r>
    </w:p>
    <w:p w14:paraId="5E506F5A" w14:textId="77777777" w:rsidR="00F768BB" w:rsidRDefault="00F768BB" w:rsidP="00593ECF"/>
    <w:p w14:paraId="3F7A9B35" w14:textId="10A48ECF" w:rsidR="00F768BB" w:rsidRDefault="00F768BB" w:rsidP="00593ECF">
      <w:r>
        <w:lastRenderedPageBreak/>
        <w:t>If</w:t>
      </w:r>
      <w:r w:rsidR="008010AF">
        <w:t xml:space="preserve"> your child is already in attendance at our</w:t>
      </w:r>
      <w:r>
        <w:t xml:space="preserve"> nursery</w:t>
      </w:r>
      <w:r w:rsidR="008010AF">
        <w:t xml:space="preserve"> before this date</w:t>
      </w:r>
      <w:r>
        <w:t xml:space="preserve">, you can register your interest in </w:t>
      </w:r>
      <w:r w:rsidR="001A22FE">
        <w:t>your child accessing</w:t>
      </w:r>
      <w:r>
        <w:t xml:space="preserve"> a funded place when they become eli</w:t>
      </w:r>
      <w:r w:rsidR="001A22FE">
        <w:t>gible, however</w:t>
      </w:r>
      <w:r>
        <w:t xml:space="preserve"> places cannot be secured more than </w:t>
      </w:r>
      <w:r w:rsidR="00DB6D4E">
        <w:t>a</w:t>
      </w:r>
      <w:r w:rsidR="001A22FE">
        <w:t xml:space="preserve"> term, as explained above. If all allocated free entitlement places are full, your child will be placed on a waiting list and spaces will be alloca</w:t>
      </w:r>
      <w:r w:rsidR="009E3777">
        <w:t>ted in chronological order, taking into account the admissions criteria set above.</w:t>
      </w:r>
      <w:r w:rsidR="00F85A78">
        <w:t xml:space="preserve"> </w:t>
      </w:r>
    </w:p>
    <w:p w14:paraId="027B240B" w14:textId="77777777" w:rsidR="00F85A78" w:rsidRDefault="00F85A78" w:rsidP="00593ECF"/>
    <w:p w14:paraId="4C87C539" w14:textId="49492CAF" w:rsidR="00F85A78" w:rsidRDefault="00F85A78" w:rsidP="00593ECF">
      <w:r>
        <w:t xml:space="preserve">If you are eligible for the three and four year old extended entitlement**, the same admission criteria applies for these hours as above. </w:t>
      </w:r>
    </w:p>
    <w:p w14:paraId="757CA169" w14:textId="77777777" w:rsidR="005A05DC" w:rsidRDefault="005A05DC" w:rsidP="00593ECF"/>
    <w:p w14:paraId="59E89DA5" w14:textId="11501692" w:rsidR="005A05DC" w:rsidRDefault="005A05DC" w:rsidP="00593ECF">
      <w:r>
        <w:t>If you cannot access all your child’s required free entitlement hours at our setting, you are able to split your child’s hours across two different childcare providers in one day. As a community setting we have made successful links with ot</w:t>
      </w:r>
      <w:r w:rsidR="00F6013E">
        <w:t>her local providers to help you. Please speak to a member of staff for more information about this.</w:t>
      </w:r>
    </w:p>
    <w:p w14:paraId="53311FA8" w14:textId="77777777" w:rsidR="00593ECF" w:rsidRDefault="00593ECF" w:rsidP="00593ECF"/>
    <w:p w14:paraId="1E9851F7" w14:textId="4E887739" w:rsidR="00593ECF" w:rsidRDefault="00593ECF" w:rsidP="00593ECF">
      <w:r>
        <w:t xml:space="preserve">All funded sessions are now in line with the flexible arrangement as specified by the Government. When you register your child for their funded place we will discuss your needs and, as far as possible with availability and staffing arrangements, we will </w:t>
      </w:r>
      <w:r w:rsidR="00F768BB">
        <w:t xml:space="preserve">try to </w:t>
      </w:r>
      <w:r w:rsidR="009E3777">
        <w:t>accommodate your wishes.</w:t>
      </w:r>
    </w:p>
    <w:p w14:paraId="261D5667" w14:textId="77777777" w:rsidR="009E3777" w:rsidRDefault="009E3777" w:rsidP="00593ECF"/>
    <w:p w14:paraId="1A509FD4" w14:textId="52258FF7" w:rsidR="00F768BB" w:rsidRDefault="00F768BB" w:rsidP="00593ECF">
      <w:pPr>
        <w:rPr>
          <w:i/>
        </w:rPr>
      </w:pPr>
      <w:r>
        <w:t>*</w:t>
      </w:r>
      <w:r>
        <w:rPr>
          <w:i/>
        </w:rPr>
        <w:t>two year olds must meet eligibility criteria.</w:t>
      </w:r>
    </w:p>
    <w:p w14:paraId="77F6CD0E" w14:textId="5FA26EAC" w:rsidR="005A05DC" w:rsidRDefault="005A05DC" w:rsidP="00593ECF">
      <w:r>
        <w:rPr>
          <w:i/>
        </w:rPr>
        <w:t>**families must meet eligibility criteria.</w:t>
      </w:r>
    </w:p>
    <w:p w14:paraId="548D33B7" w14:textId="77777777" w:rsidR="00593ECF" w:rsidRDefault="00593ECF" w:rsidP="00593ECF"/>
    <w:p w14:paraId="38EADC1E" w14:textId="77777777" w:rsidR="0016737B"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14:paraId="686F84EE" w14:textId="77777777">
        <w:trPr>
          <w:cantSplit/>
          <w:jc w:val="center"/>
        </w:trPr>
        <w:tc>
          <w:tcPr>
            <w:tcW w:w="1666" w:type="pct"/>
            <w:tcBorders>
              <w:top w:val="single" w:sz="4" w:space="0" w:color="auto"/>
            </w:tcBorders>
            <w:vAlign w:val="center"/>
          </w:tcPr>
          <w:p w14:paraId="250B2ABD" w14:textId="77777777" w:rsidR="0016737B" w:rsidRDefault="0016737B">
            <w:pPr>
              <w:pStyle w:val="MeetsEYFS"/>
              <w:rPr>
                <w:b/>
              </w:rPr>
            </w:pPr>
            <w:r>
              <w:rPr>
                <w:b/>
              </w:rPr>
              <w:t>This policy was adopted on</w:t>
            </w:r>
          </w:p>
        </w:tc>
        <w:tc>
          <w:tcPr>
            <w:tcW w:w="1844" w:type="pct"/>
            <w:tcBorders>
              <w:top w:val="single" w:sz="4" w:space="0" w:color="auto"/>
            </w:tcBorders>
            <w:vAlign w:val="center"/>
          </w:tcPr>
          <w:p w14:paraId="38736535" w14:textId="44911DF1" w:rsidR="0016737B" w:rsidRDefault="0016737B">
            <w:pPr>
              <w:pStyle w:val="MeetsEYFS"/>
              <w:rPr>
                <w:b/>
              </w:rPr>
            </w:pPr>
            <w:r>
              <w:rPr>
                <w:b/>
              </w:rPr>
              <w:t>Signed on behalf</w:t>
            </w:r>
            <w:r w:rsidR="00F6013E">
              <w:rPr>
                <w:b/>
              </w:rPr>
              <w:t xml:space="preserve"> of the provider</w:t>
            </w:r>
          </w:p>
        </w:tc>
        <w:tc>
          <w:tcPr>
            <w:tcW w:w="1490" w:type="pct"/>
            <w:tcBorders>
              <w:top w:val="single" w:sz="4" w:space="0" w:color="auto"/>
            </w:tcBorders>
            <w:vAlign w:val="center"/>
          </w:tcPr>
          <w:p w14:paraId="3DFE8635" w14:textId="77777777" w:rsidR="0016737B" w:rsidRDefault="0016737B">
            <w:pPr>
              <w:pStyle w:val="MeetsEYFS"/>
              <w:rPr>
                <w:b/>
              </w:rPr>
            </w:pPr>
            <w:r>
              <w:rPr>
                <w:b/>
              </w:rPr>
              <w:t>Date for review</w:t>
            </w:r>
          </w:p>
        </w:tc>
      </w:tr>
      <w:tr w:rsidR="0016737B" w14:paraId="4353BF98" w14:textId="77777777">
        <w:trPr>
          <w:cantSplit/>
          <w:jc w:val="center"/>
        </w:trPr>
        <w:tc>
          <w:tcPr>
            <w:tcW w:w="1666" w:type="pct"/>
            <w:vAlign w:val="center"/>
          </w:tcPr>
          <w:p w14:paraId="194B8AF6" w14:textId="3EC959BA" w:rsidR="0016737B" w:rsidRDefault="00C32777">
            <w:pPr>
              <w:pStyle w:val="MeetsEYFS"/>
              <w:rPr>
                <w:i/>
              </w:rPr>
            </w:pPr>
            <w:r>
              <w:rPr>
                <w:i/>
              </w:rPr>
              <w:t>[Insert date]</w:t>
            </w:r>
          </w:p>
        </w:tc>
        <w:tc>
          <w:tcPr>
            <w:tcW w:w="1844" w:type="pct"/>
          </w:tcPr>
          <w:p w14:paraId="021EB372" w14:textId="77777777" w:rsidR="0016737B" w:rsidRDefault="0016737B">
            <w:pPr>
              <w:pStyle w:val="MeetsEYFS"/>
              <w:rPr>
                <w:i/>
              </w:rPr>
            </w:pPr>
          </w:p>
        </w:tc>
        <w:tc>
          <w:tcPr>
            <w:tcW w:w="1490" w:type="pct"/>
          </w:tcPr>
          <w:p w14:paraId="6ED6D91A" w14:textId="5F0419FC" w:rsidR="0016737B" w:rsidRDefault="00C32777">
            <w:pPr>
              <w:pStyle w:val="MeetsEYFS"/>
              <w:rPr>
                <w:i/>
              </w:rPr>
            </w:pPr>
            <w:r>
              <w:rPr>
                <w:i/>
              </w:rPr>
              <w:t>[Insert date]</w:t>
            </w:r>
          </w:p>
        </w:tc>
      </w:tr>
    </w:tbl>
    <w:p w14:paraId="4A07C290" w14:textId="77777777" w:rsidR="007B1277" w:rsidRDefault="007B1277" w:rsidP="00A825B6">
      <w:bookmarkStart w:id="3" w:name="_Toc372294238"/>
    </w:p>
    <w:p w14:paraId="26BFEF59" w14:textId="77777777" w:rsidR="007B1277" w:rsidRPr="007B1277" w:rsidRDefault="007B1277" w:rsidP="00A825B6">
      <w:pPr>
        <w:rPr>
          <w:sz w:val="36"/>
          <w:szCs w:val="36"/>
        </w:rPr>
      </w:pPr>
    </w:p>
    <w:bookmarkEnd w:id="3"/>
    <w:p w14:paraId="18F88AA5" w14:textId="142EF5F4" w:rsidR="00FB7336" w:rsidRDefault="00FB7336" w:rsidP="00FB7336">
      <w:pPr>
        <w:jc w:val="left"/>
      </w:pPr>
    </w:p>
    <w:sectPr w:rsidR="00FB7336">
      <w:footerReference w:type="even" r:id="rId14"/>
      <w:footerReference w:type="default" r:id="rId15"/>
      <w:type w:val="continuous"/>
      <w:pgSz w:w="11907" w:h="16839" w:code="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793E10" w15:done="0"/>
  <w15:commentEx w15:paraId="32DE90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82EA9" w14:textId="77777777" w:rsidR="00FA0066" w:rsidRDefault="00FA0066">
      <w:r>
        <w:separator/>
      </w:r>
    </w:p>
  </w:endnote>
  <w:endnote w:type="continuationSeparator" w:id="0">
    <w:p w14:paraId="547F2E9E" w14:textId="77777777" w:rsidR="00FA0066" w:rsidRDefault="00FA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985279"/>
      <w:docPartObj>
        <w:docPartGallery w:val="Page Numbers (Bottom of Page)"/>
        <w:docPartUnique/>
      </w:docPartObj>
    </w:sdtPr>
    <w:sdtEndPr>
      <w:rPr>
        <w:noProof/>
      </w:rPr>
    </w:sdtEndPr>
    <w:sdtContent>
      <w:p w14:paraId="083A6CDD" w14:textId="75052844" w:rsidR="0075772F" w:rsidRDefault="0075772F">
        <w:pPr>
          <w:pStyle w:val="Footer"/>
          <w:jc w:val="right"/>
        </w:pPr>
        <w:r>
          <w:fldChar w:fldCharType="begin"/>
        </w:r>
        <w:r>
          <w:instrText xml:space="preserve"> PAGE   \* MERGEFORMAT </w:instrText>
        </w:r>
        <w:r>
          <w:fldChar w:fldCharType="separate"/>
        </w:r>
        <w:r w:rsidR="005D2566">
          <w:rPr>
            <w:noProof/>
          </w:rPr>
          <w:t>2</w:t>
        </w:r>
        <w:r>
          <w:rPr>
            <w:noProof/>
          </w:rPr>
          <w:fldChar w:fldCharType="end"/>
        </w:r>
      </w:p>
    </w:sdtContent>
  </w:sdt>
  <w:p w14:paraId="45C82243" w14:textId="01E34E2B" w:rsidR="00FA0066" w:rsidRDefault="00FA00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FF4E2" w14:textId="77777777" w:rsidR="00FA0066" w:rsidRDefault="00FA0066">
    <w:pPr>
      <w:pStyle w:val="Footer"/>
      <w:jc w:val="right"/>
      <w:rPr>
        <w:noProof/>
      </w:rPr>
    </w:pPr>
    <w:r>
      <w:fldChar w:fldCharType="begin"/>
    </w:r>
    <w:r>
      <w:instrText xml:space="preserve"> PAGE   \* MERGEFORMAT </w:instrText>
    </w:r>
    <w:r>
      <w:fldChar w:fldCharType="separate"/>
    </w:r>
    <w:r w:rsidR="005D256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D76B3" w14:textId="77777777" w:rsidR="00FA0066" w:rsidRDefault="00FA0066">
      <w:r>
        <w:separator/>
      </w:r>
    </w:p>
  </w:footnote>
  <w:footnote w:type="continuationSeparator" w:id="0">
    <w:p w14:paraId="7458A206" w14:textId="77777777" w:rsidR="00FA0066" w:rsidRDefault="00FA00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bower">
    <w15:presenceInfo w15:providerId="Windows Live" w15:userId="6659bbfbe821bd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18433"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D10"/>
    <w:rsid w:val="00013DAF"/>
    <w:rsid w:val="0001494E"/>
    <w:rsid w:val="0001512B"/>
    <w:rsid w:val="00016C6D"/>
    <w:rsid w:val="00016F33"/>
    <w:rsid w:val="00020A3F"/>
    <w:rsid w:val="00024940"/>
    <w:rsid w:val="00025701"/>
    <w:rsid w:val="00026DC7"/>
    <w:rsid w:val="00030ABA"/>
    <w:rsid w:val="00030BE3"/>
    <w:rsid w:val="00033DA4"/>
    <w:rsid w:val="00034A16"/>
    <w:rsid w:val="000352A2"/>
    <w:rsid w:val="00037305"/>
    <w:rsid w:val="00037592"/>
    <w:rsid w:val="00040698"/>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9DF"/>
    <w:rsid w:val="00064A17"/>
    <w:rsid w:val="0006663C"/>
    <w:rsid w:val="000670A7"/>
    <w:rsid w:val="00070A9A"/>
    <w:rsid w:val="00071FB4"/>
    <w:rsid w:val="00072DA4"/>
    <w:rsid w:val="00072FE5"/>
    <w:rsid w:val="00073520"/>
    <w:rsid w:val="00074188"/>
    <w:rsid w:val="00080D1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20142"/>
    <w:rsid w:val="00122337"/>
    <w:rsid w:val="00124380"/>
    <w:rsid w:val="00124D25"/>
    <w:rsid w:val="00132634"/>
    <w:rsid w:val="00133C14"/>
    <w:rsid w:val="001378C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22FE"/>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179D5"/>
    <w:rsid w:val="00221C8F"/>
    <w:rsid w:val="00224693"/>
    <w:rsid w:val="0022521A"/>
    <w:rsid w:val="002254F5"/>
    <w:rsid w:val="00231C98"/>
    <w:rsid w:val="00234EB3"/>
    <w:rsid w:val="00235CBA"/>
    <w:rsid w:val="002401F8"/>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6708"/>
    <w:rsid w:val="00297A6D"/>
    <w:rsid w:val="00297EA9"/>
    <w:rsid w:val="002A1196"/>
    <w:rsid w:val="002A3D57"/>
    <w:rsid w:val="002A496F"/>
    <w:rsid w:val="002A5294"/>
    <w:rsid w:val="002A5296"/>
    <w:rsid w:val="002A5622"/>
    <w:rsid w:val="002A6D3D"/>
    <w:rsid w:val="002B11AF"/>
    <w:rsid w:val="002B4385"/>
    <w:rsid w:val="002B5D0D"/>
    <w:rsid w:val="002C2831"/>
    <w:rsid w:val="002C2D6A"/>
    <w:rsid w:val="002C3720"/>
    <w:rsid w:val="002C4379"/>
    <w:rsid w:val="002C4BFD"/>
    <w:rsid w:val="002D013D"/>
    <w:rsid w:val="002D0C74"/>
    <w:rsid w:val="002D0EC5"/>
    <w:rsid w:val="002D3376"/>
    <w:rsid w:val="002D3D5C"/>
    <w:rsid w:val="002E0A33"/>
    <w:rsid w:val="002E0BBE"/>
    <w:rsid w:val="002E2854"/>
    <w:rsid w:val="002E5308"/>
    <w:rsid w:val="002F1455"/>
    <w:rsid w:val="002F3418"/>
    <w:rsid w:val="002F4899"/>
    <w:rsid w:val="002F7B97"/>
    <w:rsid w:val="002F7E25"/>
    <w:rsid w:val="0030084A"/>
    <w:rsid w:val="00303C99"/>
    <w:rsid w:val="00304511"/>
    <w:rsid w:val="00307C70"/>
    <w:rsid w:val="0031025F"/>
    <w:rsid w:val="00310F9B"/>
    <w:rsid w:val="00320977"/>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4BC"/>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2E34"/>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A6A35"/>
    <w:rsid w:val="003B0416"/>
    <w:rsid w:val="003B044C"/>
    <w:rsid w:val="003B1646"/>
    <w:rsid w:val="003B2570"/>
    <w:rsid w:val="003B60E4"/>
    <w:rsid w:val="003B7485"/>
    <w:rsid w:val="003C053C"/>
    <w:rsid w:val="003C0638"/>
    <w:rsid w:val="003C3F0A"/>
    <w:rsid w:val="003C6E6A"/>
    <w:rsid w:val="003C71AF"/>
    <w:rsid w:val="003D3A45"/>
    <w:rsid w:val="003D7726"/>
    <w:rsid w:val="003E0895"/>
    <w:rsid w:val="003E27DA"/>
    <w:rsid w:val="003E3453"/>
    <w:rsid w:val="003E57FA"/>
    <w:rsid w:val="003E5B3A"/>
    <w:rsid w:val="003F4118"/>
    <w:rsid w:val="003F4F31"/>
    <w:rsid w:val="003F5AD5"/>
    <w:rsid w:val="00400410"/>
    <w:rsid w:val="004010EA"/>
    <w:rsid w:val="004027E4"/>
    <w:rsid w:val="004031B4"/>
    <w:rsid w:val="0040376B"/>
    <w:rsid w:val="004158DA"/>
    <w:rsid w:val="00417D77"/>
    <w:rsid w:val="00421BB2"/>
    <w:rsid w:val="00421C1C"/>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398"/>
    <w:rsid w:val="00434750"/>
    <w:rsid w:val="004401F2"/>
    <w:rsid w:val="0044059E"/>
    <w:rsid w:val="00440690"/>
    <w:rsid w:val="004409E6"/>
    <w:rsid w:val="00440E4F"/>
    <w:rsid w:val="00442408"/>
    <w:rsid w:val="00442612"/>
    <w:rsid w:val="00443D9E"/>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C4EAF"/>
    <w:rsid w:val="004D062C"/>
    <w:rsid w:val="004D10DB"/>
    <w:rsid w:val="004D17A2"/>
    <w:rsid w:val="004D1F37"/>
    <w:rsid w:val="004D207D"/>
    <w:rsid w:val="004D5059"/>
    <w:rsid w:val="004D522D"/>
    <w:rsid w:val="004D5CE7"/>
    <w:rsid w:val="004D7BBE"/>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1B37"/>
    <w:rsid w:val="00527517"/>
    <w:rsid w:val="00530313"/>
    <w:rsid w:val="005311B3"/>
    <w:rsid w:val="00532BCB"/>
    <w:rsid w:val="00534C21"/>
    <w:rsid w:val="005362A9"/>
    <w:rsid w:val="00536B92"/>
    <w:rsid w:val="00537EF4"/>
    <w:rsid w:val="00541005"/>
    <w:rsid w:val="005416D1"/>
    <w:rsid w:val="00544F0E"/>
    <w:rsid w:val="00546D50"/>
    <w:rsid w:val="0055093B"/>
    <w:rsid w:val="005509FC"/>
    <w:rsid w:val="00554053"/>
    <w:rsid w:val="00560972"/>
    <w:rsid w:val="00561159"/>
    <w:rsid w:val="005617EA"/>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05DC"/>
    <w:rsid w:val="005A1BEB"/>
    <w:rsid w:val="005A3395"/>
    <w:rsid w:val="005A4244"/>
    <w:rsid w:val="005A43BE"/>
    <w:rsid w:val="005A528C"/>
    <w:rsid w:val="005A63C1"/>
    <w:rsid w:val="005A7572"/>
    <w:rsid w:val="005A7CEF"/>
    <w:rsid w:val="005A7E15"/>
    <w:rsid w:val="005B0E61"/>
    <w:rsid w:val="005B2EBD"/>
    <w:rsid w:val="005B3213"/>
    <w:rsid w:val="005B3C3B"/>
    <w:rsid w:val="005B423A"/>
    <w:rsid w:val="005B67F8"/>
    <w:rsid w:val="005C15AB"/>
    <w:rsid w:val="005C1EE6"/>
    <w:rsid w:val="005C301D"/>
    <w:rsid w:val="005C7CDD"/>
    <w:rsid w:val="005D1DCE"/>
    <w:rsid w:val="005D201A"/>
    <w:rsid w:val="005D2318"/>
    <w:rsid w:val="005D2566"/>
    <w:rsid w:val="005D26C9"/>
    <w:rsid w:val="005D2AEA"/>
    <w:rsid w:val="005D3D5B"/>
    <w:rsid w:val="005D5888"/>
    <w:rsid w:val="005D7C4E"/>
    <w:rsid w:val="005E00C9"/>
    <w:rsid w:val="005E02D9"/>
    <w:rsid w:val="005E2577"/>
    <w:rsid w:val="005E34F5"/>
    <w:rsid w:val="005E3E7E"/>
    <w:rsid w:val="005E7B0A"/>
    <w:rsid w:val="005E7CA6"/>
    <w:rsid w:val="005F3E3D"/>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05D0"/>
    <w:rsid w:val="00651BCC"/>
    <w:rsid w:val="006536B7"/>
    <w:rsid w:val="006549C0"/>
    <w:rsid w:val="00656303"/>
    <w:rsid w:val="00656476"/>
    <w:rsid w:val="00656E57"/>
    <w:rsid w:val="006615C3"/>
    <w:rsid w:val="00662E46"/>
    <w:rsid w:val="0066332B"/>
    <w:rsid w:val="00663BFD"/>
    <w:rsid w:val="0066463D"/>
    <w:rsid w:val="00664B55"/>
    <w:rsid w:val="00666F86"/>
    <w:rsid w:val="00675536"/>
    <w:rsid w:val="00675E18"/>
    <w:rsid w:val="00677F08"/>
    <w:rsid w:val="006802E1"/>
    <w:rsid w:val="00680ECC"/>
    <w:rsid w:val="00681476"/>
    <w:rsid w:val="006814C8"/>
    <w:rsid w:val="0068221D"/>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99F"/>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49E"/>
    <w:rsid w:val="00750C49"/>
    <w:rsid w:val="00752B65"/>
    <w:rsid w:val="007544E4"/>
    <w:rsid w:val="00756D32"/>
    <w:rsid w:val="0075772F"/>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073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10AF"/>
    <w:rsid w:val="00803E38"/>
    <w:rsid w:val="00805095"/>
    <w:rsid w:val="00806765"/>
    <w:rsid w:val="0080700C"/>
    <w:rsid w:val="00810501"/>
    <w:rsid w:val="00814DD3"/>
    <w:rsid w:val="00815114"/>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E3E75"/>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0822"/>
    <w:rsid w:val="0093578E"/>
    <w:rsid w:val="009359D0"/>
    <w:rsid w:val="00935CE3"/>
    <w:rsid w:val="00940812"/>
    <w:rsid w:val="00944722"/>
    <w:rsid w:val="0095016F"/>
    <w:rsid w:val="009539FC"/>
    <w:rsid w:val="0095523E"/>
    <w:rsid w:val="00956219"/>
    <w:rsid w:val="0095659B"/>
    <w:rsid w:val="009578F3"/>
    <w:rsid w:val="00957ACC"/>
    <w:rsid w:val="009615B0"/>
    <w:rsid w:val="009649AC"/>
    <w:rsid w:val="00964DAA"/>
    <w:rsid w:val="00967ED9"/>
    <w:rsid w:val="009716AD"/>
    <w:rsid w:val="009725D6"/>
    <w:rsid w:val="009738D9"/>
    <w:rsid w:val="00973DA9"/>
    <w:rsid w:val="00976399"/>
    <w:rsid w:val="0098193B"/>
    <w:rsid w:val="00981BC0"/>
    <w:rsid w:val="009821D1"/>
    <w:rsid w:val="00983742"/>
    <w:rsid w:val="009866B9"/>
    <w:rsid w:val="009873E7"/>
    <w:rsid w:val="00987887"/>
    <w:rsid w:val="0098789B"/>
    <w:rsid w:val="00990C64"/>
    <w:rsid w:val="009918EF"/>
    <w:rsid w:val="00991C4D"/>
    <w:rsid w:val="00993E1F"/>
    <w:rsid w:val="00993F81"/>
    <w:rsid w:val="009953D5"/>
    <w:rsid w:val="009955CA"/>
    <w:rsid w:val="00995701"/>
    <w:rsid w:val="009958DE"/>
    <w:rsid w:val="00996A9C"/>
    <w:rsid w:val="00996AC9"/>
    <w:rsid w:val="009A082B"/>
    <w:rsid w:val="009A121E"/>
    <w:rsid w:val="009A212A"/>
    <w:rsid w:val="009A2646"/>
    <w:rsid w:val="009A4CC9"/>
    <w:rsid w:val="009A600A"/>
    <w:rsid w:val="009A6AD7"/>
    <w:rsid w:val="009A7DD6"/>
    <w:rsid w:val="009B1BAF"/>
    <w:rsid w:val="009B2F1F"/>
    <w:rsid w:val="009B41FB"/>
    <w:rsid w:val="009B44CE"/>
    <w:rsid w:val="009B6266"/>
    <w:rsid w:val="009B75D5"/>
    <w:rsid w:val="009C071F"/>
    <w:rsid w:val="009C1566"/>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3777"/>
    <w:rsid w:val="009E5586"/>
    <w:rsid w:val="009E5E60"/>
    <w:rsid w:val="009E616F"/>
    <w:rsid w:val="009E655C"/>
    <w:rsid w:val="009E6BED"/>
    <w:rsid w:val="009F05B3"/>
    <w:rsid w:val="009F0986"/>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214F"/>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4589"/>
    <w:rsid w:val="00A76D4E"/>
    <w:rsid w:val="00A7732E"/>
    <w:rsid w:val="00A77AC8"/>
    <w:rsid w:val="00A77E76"/>
    <w:rsid w:val="00A819B0"/>
    <w:rsid w:val="00A825B6"/>
    <w:rsid w:val="00A85BE1"/>
    <w:rsid w:val="00A9162C"/>
    <w:rsid w:val="00A9262E"/>
    <w:rsid w:val="00A9320D"/>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3490"/>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B6C"/>
    <w:rsid w:val="00B57F1E"/>
    <w:rsid w:val="00B60A68"/>
    <w:rsid w:val="00B61C34"/>
    <w:rsid w:val="00B632D7"/>
    <w:rsid w:val="00B6376F"/>
    <w:rsid w:val="00B650CD"/>
    <w:rsid w:val="00B654F8"/>
    <w:rsid w:val="00B6721A"/>
    <w:rsid w:val="00B72F18"/>
    <w:rsid w:val="00B73821"/>
    <w:rsid w:val="00B73EF6"/>
    <w:rsid w:val="00B75BBC"/>
    <w:rsid w:val="00B80896"/>
    <w:rsid w:val="00B80D6E"/>
    <w:rsid w:val="00B80DD4"/>
    <w:rsid w:val="00B841CC"/>
    <w:rsid w:val="00B85633"/>
    <w:rsid w:val="00B9311B"/>
    <w:rsid w:val="00B950E4"/>
    <w:rsid w:val="00B9578E"/>
    <w:rsid w:val="00B96999"/>
    <w:rsid w:val="00BA178F"/>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580C"/>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6A99"/>
    <w:rsid w:val="00C17DC6"/>
    <w:rsid w:val="00C212F6"/>
    <w:rsid w:val="00C22975"/>
    <w:rsid w:val="00C22DDC"/>
    <w:rsid w:val="00C25621"/>
    <w:rsid w:val="00C26DF4"/>
    <w:rsid w:val="00C3016C"/>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974B9"/>
    <w:rsid w:val="00CA4F3A"/>
    <w:rsid w:val="00CA6310"/>
    <w:rsid w:val="00CB00A6"/>
    <w:rsid w:val="00CB2A6D"/>
    <w:rsid w:val="00CB3BC4"/>
    <w:rsid w:val="00CC2156"/>
    <w:rsid w:val="00CC2B37"/>
    <w:rsid w:val="00CC2FF2"/>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3F1"/>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4E73"/>
    <w:rsid w:val="00D86379"/>
    <w:rsid w:val="00D865B4"/>
    <w:rsid w:val="00D90F26"/>
    <w:rsid w:val="00D91372"/>
    <w:rsid w:val="00D9327D"/>
    <w:rsid w:val="00D955D6"/>
    <w:rsid w:val="00DA2D1A"/>
    <w:rsid w:val="00DA4073"/>
    <w:rsid w:val="00DA7CCF"/>
    <w:rsid w:val="00DA7CF1"/>
    <w:rsid w:val="00DB0D9E"/>
    <w:rsid w:val="00DB2461"/>
    <w:rsid w:val="00DB2DC7"/>
    <w:rsid w:val="00DB3DE6"/>
    <w:rsid w:val="00DB4183"/>
    <w:rsid w:val="00DB5078"/>
    <w:rsid w:val="00DB6972"/>
    <w:rsid w:val="00DB6D4E"/>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0276"/>
    <w:rsid w:val="00E31CB9"/>
    <w:rsid w:val="00E32FE1"/>
    <w:rsid w:val="00E3430B"/>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285E"/>
    <w:rsid w:val="00EC613E"/>
    <w:rsid w:val="00ED018D"/>
    <w:rsid w:val="00ED04A2"/>
    <w:rsid w:val="00ED1FAD"/>
    <w:rsid w:val="00ED49EF"/>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5213"/>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013E"/>
    <w:rsid w:val="00F6221C"/>
    <w:rsid w:val="00F63AE4"/>
    <w:rsid w:val="00F656A1"/>
    <w:rsid w:val="00F66A26"/>
    <w:rsid w:val="00F672B8"/>
    <w:rsid w:val="00F67D8A"/>
    <w:rsid w:val="00F71B06"/>
    <w:rsid w:val="00F72214"/>
    <w:rsid w:val="00F768BB"/>
    <w:rsid w:val="00F76CA0"/>
    <w:rsid w:val="00F80CD6"/>
    <w:rsid w:val="00F80FEB"/>
    <w:rsid w:val="00F81438"/>
    <w:rsid w:val="00F82EB9"/>
    <w:rsid w:val="00F84C90"/>
    <w:rsid w:val="00F85A78"/>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5637"/>
    <w:rsid w:val="00FB6AC5"/>
    <w:rsid w:val="00FB7336"/>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 w:val="00FF67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uiPriority w:val="99"/>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uiPriority w:val="99"/>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uiPriority w:val="99"/>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uiPriority w:val="99"/>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51" Type="http://schemas.microsoft.com/office/2011/relationships/commentsExtended" Target="commentsExtended.xml"/><Relationship Id="rId3" Type="http://schemas.openxmlformats.org/officeDocument/2006/relationships/customXml" Target="../customXml/item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settings" Target="settings.xml"/><Relationship Id="rId14" Type="http://schemas.openxmlformats.org/officeDocument/2006/relationships/footer" Target="footer1.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faa9a518-9bc6-42d9-ba55-169504040d52;2017-01-31 13:33:18;FULLYMANUALCLASSIFIED;WSCC Category:|False|2017-01-30 09:52:10|MANUALCLASSIFIED|2017-01-30 09:52:10|UNDEFINED;False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Care services:Children and families care services:Childminding and early years provision</TermName>
          <TermId xmlns="http://schemas.microsoft.com/office/infopath/2007/PartnerControls">4ce51a76-07ce-48ea-b564-839d695f4088</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services:Childminding and early years provision:Support</TermName>
          <TermId xmlns="http://schemas.microsoft.com/office/infopath/2007/PartnerControls">7051f9a7-b294-4ed0-95aa-917f78431ad7</TermId>
        </TermInfo>
        <TermInfo xmlns="http://schemas.microsoft.com/office/infopath/2007/PartnerControls">
          <TermName xmlns="http://schemas.microsoft.com/office/infopath/2007/PartnerControls">Care services:Children and families care services:Special education:Special educational needs</TermName>
          <TermId xmlns="http://schemas.microsoft.com/office/infopath/2007/PartnerControls">94b2d581-03e9-4bd6-83f6-ce0ee52344cc</TermId>
        </TermInfo>
        <TermInfo xmlns="http://schemas.microsoft.com/office/infopath/2007/PartnerControls">
          <TermName xmlns="http://schemas.microsoft.com/office/infopath/2007/PartnerControls">Community:People:Families:Parents</TermName>
          <TermId xmlns="http://schemas.microsoft.com/office/infopath/2007/PartnerControls">ecaaa019-dd73-45e1-aa15-f0e0576749fc</TermId>
        </TermInfo>
        <TermInfo xmlns="http://schemas.microsoft.com/office/infopath/2007/PartnerControls">
          <TermName xmlns="http://schemas.microsoft.com/office/infopath/2007/PartnerControls">Care services:Children and families care services:Supporting children:Services:Nurseries</TermName>
          <TermId xmlns="http://schemas.microsoft.com/office/infopath/2007/PartnerControls">0d73089a-cb4a-4c73-8db7-c89c8a9c2ea3</TermId>
        </TermInfo>
        <TermInfo xmlns="http://schemas.microsoft.com/office/infopath/2007/PartnerControls">
          <TermName xmlns="http://schemas.microsoft.com/office/infopath/2007/PartnerControls">Care services:Children and families care services:Childminding and early years provision:Early childhood services</TermName>
          <TermId xmlns="http://schemas.microsoft.com/office/infopath/2007/PartnerControls">f68f3708-205f-45c6-96d0-9fb6c24ab65c</TermId>
        </TermInfo>
        <TermInfo xmlns="http://schemas.microsoft.com/office/infopath/2007/PartnerControls">
          <TermName xmlns="http://schemas.microsoft.com/office/infopath/2007/PartnerControls">Care services:Children and families care services:Supporting children:Services</TermName>
          <TermId xmlns="http://schemas.microsoft.com/office/infopath/2007/PartnerControls">d20cf66e-82d0-4fbb-b979-4619c1f5b603</TermId>
        </TermInfo>
      </Terms>
    </j5da7913ca98450ab299b9b62231058f>
    <TaxCatchAll xmlns="1209568c-8f7e-4a25-939e-4f22fd0c2b25">
      <Value>22</Value>
      <Value>20</Value>
      <Value>100</Value>
      <Value>131</Value>
      <Value>15</Value>
      <Value>14</Value>
      <Value>33</Value>
      <Value>81</Value>
      <Value>126</Value>
      <Value>171</Value>
      <Value>31</Value>
      <Value>99</Value>
      <Value>26</Value>
      <Value>94</Value>
      <Value>24</Value>
      <Value>23</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WSCC Document" ma:contentTypeID="0x01010008FB9B3217D433459C91B5CF793C1D790061F1C58F338F804D8A0ABA840AF1FCCA" ma:contentTypeVersion="3" ma:contentTypeDescription="" ma:contentTypeScope="" ma:versionID="e050e9096271f5af8d922d4fb7d3f7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d490c3f80c5acefe4a728d85fa5454d8"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f52a63a-d02d-4211-9aba-4384a6c7f473}" ma:internalName="TaxCatchAll" ma:showField="CatchAllData" ma:web="247a90d5-02c7-4162-95b8-069c3b19259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f52a63a-d02d-4211-9aba-4384a6c7f473}" ma:internalName="TaxCatchAllLabel" ma:readOnly="true" ma:showField="CatchAllDataLabel" ma:web="247a90d5-02c7-4162-95b8-069c3b1925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BAE05EF56E2A65449F11F6C3092A765E" ma:contentTypeVersion="0" ma:contentTypeDescription="Create a new document." ma:contentTypeScope="" ma:versionID="e18a6f9ef6471505bdbdb92e3036588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103824-BB74-4C05-AE89-C3F487E09171}"/>
</file>

<file path=customXml/itemProps2.xml><?xml version="1.0" encoding="utf-8"?>
<ds:datastoreItem xmlns:ds="http://schemas.openxmlformats.org/officeDocument/2006/customXml" ds:itemID="{BBEF46B7-763B-448E-9260-1828D90510AB}"/>
</file>

<file path=customXml/itemProps3.xml><?xml version="1.0" encoding="utf-8"?>
<ds:datastoreItem xmlns:ds="http://schemas.openxmlformats.org/officeDocument/2006/customXml" ds:itemID="{F3B01E5E-7905-4D2C-AB51-0C1E8069ADCB}"/>
</file>

<file path=customXml/itemProps4.xml><?xml version="1.0" encoding="utf-8"?>
<ds:datastoreItem xmlns:ds="http://schemas.openxmlformats.org/officeDocument/2006/customXml" ds:itemID="{DC103824-BB74-4C05-AE89-C3F487E09171}"/>
</file>

<file path=customXml/itemProps5.xml><?xml version="1.0" encoding="utf-8"?>
<ds:datastoreItem xmlns:ds="http://schemas.openxmlformats.org/officeDocument/2006/customXml" ds:itemID="{8855B1DE-05DB-44F5-B7E3-B11CECD199D4}"/>
</file>

<file path=customXml/itemProps6.xml><?xml version="1.0" encoding="utf-8"?>
<ds:datastoreItem xmlns:ds="http://schemas.openxmlformats.org/officeDocument/2006/customXml" ds:itemID="{69214FD7-70A4-4179-A79F-B0B326196DA6}"/>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3949</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Daniel Rosa</cp:lastModifiedBy>
  <cp:revision>2</cp:revision>
  <cp:lastPrinted>2015-09-29T08:34:00Z</cp:lastPrinted>
  <dcterms:created xsi:type="dcterms:W3CDTF">2017-01-31T13:31:00Z</dcterms:created>
  <dcterms:modified xsi:type="dcterms:W3CDTF">2017-01-31T13:31:00Z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0x010100BAE05EF56E2A65449F11F6C3092A765E</vt:lpwstr>
  </property>
  <property fmtid="{D5CDD505-2E9C-101B-9397-08002B2CF9AE}" pid="3" name="WSCC Category">
    <vt:lpwstr>31;#Care services:Children and families care services:Supporting children:Assessment|3ccdc26a-9346-42df-a61d-e7e2d36e6bca;#20;#Care services:Children and families care services:Childminding and early years provision|4ce51a76-07ce-48ea-b564-839d695f4088;#94;#Care services:Children and families care services:Child protection|caced083-4ee6-485b-a670-694bff3efdd9;#15;#Care services:Children and families care services:Child protection:Assessment|6761124a-e25a-4952-b7f1-cecf53817ddb;#131;#Care services:Children and families care services:Child protection:Assessment:Children in need|56b54f27-d6d4-40fe-85c2-a56a28edc6f8;#126;#Care services:Children and families care services:Supporting children:Looked after in care:Children in care|aa21d7ee-3ba4-4af2-b9e6-f24476c31439;#99;#Care services:Children and families care services:Child protection:Registration|1b598d61-3232-4113-a4db-aa3e17e02647;#171;#Care services:Children and families care services:Adoption and fostering:Assessment|774b59db-33d2-4f37-a569-2dbf91e9ea23;#14;#Care services:Children and families care services:Child protection:Safeguarding|31411861-53d4-4ed7-8456-7f7e89813936;#22;#Community:People:Families|3a00cbba-9a60-485e-868a-a3f65d0ad87a;#24;#Care services:Children and families care services:Childminding and early years provision:Support|7051f9a7-b294-4ed0-95aa-917f78431ad7;#33;#Care services:Children and families care services:Special education:Special educational needs|94b2d581-03e9-4bd6-83f6-ce0ee52344cc;#23;#Community:People:Families:Parents|ecaaa019-dd73-45e1-aa15-f0e0576749fc;#26;#Care services:Children and families care services:Supporting children:Services:Nurseries|0d73089a-cb4a-4c73-8db7-c89c8a9c2ea3;#81;#Care services:Children and families care services:Childminding and early years provision:Early childhood services|f68f3708-205f-45c6-96d0-9fb6c24ab65c;#100;#Care services:Children and families care services:Supporting children:Services|d20cf66e-82d0-4fbb-b979-4619c1f5b603</vt:lpwstr>
  </property>
</Properties>
</file>