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35" w:rsidRDefault="00536E8B" w:rsidP="00E73435">
      <w:pPr>
        <w:keepNext/>
        <w:outlineLvl w:val="0"/>
        <w:rPr>
          <w:rFonts w:ascii="Verdana" w:eastAsia="Calibri" w:hAnsi="Verdana"/>
          <w:b/>
          <w:sz w:val="32"/>
        </w:rPr>
      </w:pPr>
      <w:r>
        <w:rPr>
          <w:rFonts w:ascii="Verdana" w:eastAsia="Calibri" w:hAnsi="Verdana"/>
          <w:b/>
          <w:sz w:val="32"/>
        </w:rPr>
        <w:t>Form 4a</w:t>
      </w:r>
      <w:r w:rsidR="00E73435">
        <w:rPr>
          <w:rFonts w:ascii="Verdana" w:eastAsia="Calibri" w:hAnsi="Verdana"/>
          <w:b/>
          <w:sz w:val="32"/>
        </w:rPr>
        <w:t xml:space="preserve"> </w:t>
      </w:r>
    </w:p>
    <w:p w:rsidR="00E73435" w:rsidRDefault="00E73435" w:rsidP="00E73435">
      <w:pPr>
        <w:keepNext/>
        <w:outlineLvl w:val="0"/>
        <w:rPr>
          <w:rFonts w:ascii="Verdana" w:eastAsia="Calibri" w:hAnsi="Verdana"/>
          <w:b/>
          <w:sz w:val="32"/>
        </w:rPr>
      </w:pPr>
      <w:proofErr w:type="gramStart"/>
      <w:r w:rsidRPr="00E73435">
        <w:rPr>
          <w:rFonts w:ascii="Verdana" w:eastAsia="Calibri" w:hAnsi="Verdana"/>
          <w:b/>
          <w:sz w:val="32"/>
        </w:rPr>
        <w:t>STRENGTHS AND NEEDS.</w:t>
      </w:r>
      <w:proofErr w:type="gramEnd"/>
    </w:p>
    <w:p w:rsidR="00E73435" w:rsidRDefault="00E73435" w:rsidP="00E73435">
      <w:pPr>
        <w:spacing w:after="200" w:line="276" w:lineRule="auto"/>
        <w:rPr>
          <w:rFonts w:ascii="Verdana" w:eastAsia="Calibri" w:hAnsi="Verdana"/>
          <w:b/>
          <w:sz w:val="24"/>
          <w:szCs w:val="24"/>
          <w:u w:val="single"/>
        </w:rPr>
      </w:pPr>
    </w:p>
    <w:p w:rsidR="00E73435" w:rsidRPr="0077775A" w:rsidRDefault="00536E8B" w:rsidP="00E73435">
      <w:pPr>
        <w:spacing w:after="200" w:line="276" w:lineRule="auto"/>
        <w:rPr>
          <w:rFonts w:ascii="Verdana" w:eastAsia="Calibri" w:hAnsi="Verdana"/>
          <w:b/>
          <w:sz w:val="24"/>
          <w:szCs w:val="24"/>
        </w:rPr>
      </w:pPr>
      <w:r>
        <w:rPr>
          <w:rFonts w:ascii="Verdana" w:eastAsia="Calibri" w:hAnsi="Verdana"/>
          <w:b/>
          <w:sz w:val="24"/>
          <w:szCs w:val="24"/>
          <w:u w:val="single"/>
        </w:rPr>
        <w:t>4a</w:t>
      </w:r>
      <w:bookmarkStart w:id="0" w:name="_GoBack"/>
      <w:bookmarkEnd w:id="0"/>
      <w:r w:rsidR="00E73435" w:rsidRPr="0077775A">
        <w:rPr>
          <w:rFonts w:ascii="Verdana" w:eastAsia="Calibri" w:hAnsi="Verdana"/>
          <w:b/>
          <w:sz w:val="24"/>
          <w:szCs w:val="24"/>
          <w:u w:val="single"/>
        </w:rPr>
        <w:t xml:space="preserve"> COGNITION/LEARNING</w:t>
      </w:r>
      <w:r w:rsidR="00E73435" w:rsidRPr="0077775A">
        <w:rPr>
          <w:rFonts w:ascii="Verdana" w:eastAsia="Calibri" w:hAnsi="Verdana"/>
          <w:b/>
          <w:sz w:val="24"/>
          <w:szCs w:val="24"/>
        </w:rPr>
        <w:t>.</w:t>
      </w:r>
    </w:p>
    <w:p w:rsidR="00E73435" w:rsidRPr="00E73435" w:rsidRDefault="00E73435" w:rsidP="00E73435">
      <w:pPr>
        <w:rPr>
          <w:rFonts w:eastAsia="Calibri"/>
        </w:rPr>
      </w:pPr>
    </w:p>
    <w:p w:rsidR="00E73435" w:rsidRDefault="00E73435" w:rsidP="00E73435">
      <w:pPr>
        <w:rPr>
          <w:rFonts w:ascii="Verdana" w:eastAsia="Calibri" w:hAnsi="Verdana"/>
          <w:b/>
          <w:iCs/>
          <w:sz w:val="22"/>
          <w:szCs w:val="22"/>
        </w:rPr>
      </w:pPr>
      <w:r w:rsidRPr="00E73435">
        <w:rPr>
          <w:rFonts w:ascii="Verdana" w:eastAsia="Calibri" w:hAnsi="Verdana"/>
          <w:b/>
          <w:iCs/>
          <w:sz w:val="22"/>
          <w:szCs w:val="22"/>
        </w:rPr>
        <w:t xml:space="preserve">To be completed </w:t>
      </w:r>
      <w:r>
        <w:rPr>
          <w:rFonts w:ascii="Verdana" w:eastAsia="Calibri" w:hAnsi="Verdana"/>
          <w:b/>
          <w:iCs/>
          <w:sz w:val="22"/>
          <w:szCs w:val="22"/>
        </w:rPr>
        <w:t>for all requests</w:t>
      </w:r>
      <w:r w:rsidRPr="00E73435">
        <w:rPr>
          <w:rFonts w:ascii="Verdana" w:eastAsia="Calibri" w:hAnsi="Verdana"/>
          <w:b/>
          <w:iCs/>
          <w:sz w:val="22"/>
          <w:szCs w:val="22"/>
        </w:rPr>
        <w:t xml:space="preserve">.  Please refer to Guidance Note 2 in the </w:t>
      </w:r>
      <w:r w:rsidRPr="00E73435">
        <w:rPr>
          <w:rFonts w:ascii="Verdana" w:eastAsiaTheme="minorHAnsi" w:hAnsi="Verdana" w:cstheme="minorBidi"/>
          <w:b/>
          <w:sz w:val="22"/>
          <w:szCs w:val="22"/>
        </w:rPr>
        <w:t xml:space="preserve">Guidance and Criteria for Requests for Education Health &amp; Care Needs </w:t>
      </w:r>
      <w:proofErr w:type="gramStart"/>
      <w:r w:rsidRPr="00E73435">
        <w:rPr>
          <w:rFonts w:ascii="Verdana" w:eastAsiaTheme="minorHAnsi" w:hAnsi="Verdana" w:cstheme="minorBidi"/>
          <w:b/>
          <w:sz w:val="22"/>
          <w:szCs w:val="22"/>
        </w:rPr>
        <w:t xml:space="preserve">Assessments  </w:t>
      </w:r>
      <w:r w:rsidRPr="00E73435">
        <w:rPr>
          <w:rFonts w:ascii="Verdana" w:eastAsia="Calibri" w:hAnsi="Verdana"/>
          <w:b/>
          <w:iCs/>
          <w:sz w:val="22"/>
          <w:szCs w:val="22"/>
        </w:rPr>
        <w:t>before</w:t>
      </w:r>
      <w:proofErr w:type="gramEnd"/>
      <w:r w:rsidRPr="00E73435">
        <w:rPr>
          <w:rFonts w:ascii="Verdana" w:eastAsia="Calibri" w:hAnsi="Verdana"/>
          <w:b/>
          <w:iCs/>
          <w:sz w:val="22"/>
          <w:szCs w:val="22"/>
        </w:rPr>
        <w:t xml:space="preserve"> completing this section.</w:t>
      </w:r>
    </w:p>
    <w:p w:rsidR="0019220A" w:rsidRDefault="0019220A" w:rsidP="00E73435">
      <w:pPr>
        <w:rPr>
          <w:rFonts w:ascii="Verdana" w:eastAsia="Calibri" w:hAnsi="Verdana"/>
          <w:b/>
          <w:iCs/>
          <w:sz w:val="22"/>
          <w:szCs w:val="22"/>
        </w:rPr>
      </w:pPr>
    </w:p>
    <w:p w:rsidR="0019220A" w:rsidRPr="00E73435" w:rsidRDefault="0019220A" w:rsidP="00E73435">
      <w:pPr>
        <w:rPr>
          <w:rFonts w:ascii="Verdana" w:eastAsiaTheme="minorHAnsi" w:hAnsi="Verdana" w:cstheme="minorBidi"/>
          <w:b/>
          <w:sz w:val="22"/>
          <w:szCs w:val="22"/>
        </w:rPr>
      </w:pPr>
      <w:r>
        <w:rPr>
          <w:rFonts w:ascii="Verdana" w:eastAsia="Calibri" w:hAnsi="Verdana"/>
          <w:b/>
          <w:iCs/>
          <w:sz w:val="22"/>
          <w:szCs w:val="22"/>
        </w:rPr>
        <w:t>Pupil Name:</w:t>
      </w:r>
      <w:r>
        <w:rPr>
          <w:rFonts w:ascii="Verdana" w:eastAsia="Calibri" w:hAnsi="Verdana"/>
          <w:b/>
          <w:iCs/>
          <w:sz w:val="22"/>
          <w:szCs w:val="22"/>
        </w:rPr>
        <w:tab/>
      </w:r>
      <w:r>
        <w:rPr>
          <w:rFonts w:ascii="Verdana" w:eastAsia="Calibri" w:hAnsi="Verdana"/>
          <w:b/>
          <w:iCs/>
          <w:sz w:val="22"/>
          <w:szCs w:val="22"/>
        </w:rPr>
        <w:tab/>
      </w:r>
      <w:r>
        <w:rPr>
          <w:rFonts w:ascii="Verdana" w:eastAsia="Calibri" w:hAnsi="Verdana"/>
          <w:b/>
          <w:iCs/>
          <w:sz w:val="22"/>
          <w:szCs w:val="22"/>
        </w:rPr>
        <w:tab/>
      </w:r>
      <w:r>
        <w:rPr>
          <w:rFonts w:ascii="Verdana" w:eastAsia="Calibri" w:hAnsi="Verdana"/>
          <w:b/>
          <w:iCs/>
          <w:sz w:val="22"/>
          <w:szCs w:val="22"/>
        </w:rPr>
        <w:tab/>
      </w:r>
      <w:r>
        <w:rPr>
          <w:rFonts w:ascii="Verdana" w:eastAsia="Calibri" w:hAnsi="Verdana"/>
          <w:b/>
          <w:iCs/>
          <w:sz w:val="22"/>
          <w:szCs w:val="22"/>
        </w:rPr>
        <w:tab/>
      </w:r>
      <w:r>
        <w:rPr>
          <w:rFonts w:ascii="Verdana" w:eastAsia="Calibri" w:hAnsi="Verdana"/>
          <w:b/>
          <w:iCs/>
          <w:sz w:val="22"/>
          <w:szCs w:val="22"/>
        </w:rPr>
        <w:tab/>
        <w:t>DOB:</w:t>
      </w:r>
      <w:r>
        <w:rPr>
          <w:rFonts w:ascii="Verdana" w:eastAsia="Calibri" w:hAnsi="Verdana"/>
          <w:b/>
          <w:iCs/>
          <w:sz w:val="22"/>
          <w:szCs w:val="22"/>
        </w:rPr>
        <w:tab/>
      </w:r>
      <w:r>
        <w:rPr>
          <w:rFonts w:ascii="Verdana" w:eastAsia="Calibri" w:hAnsi="Verdana"/>
          <w:b/>
          <w:iCs/>
          <w:sz w:val="22"/>
          <w:szCs w:val="22"/>
        </w:rPr>
        <w:tab/>
      </w:r>
      <w:r>
        <w:rPr>
          <w:rFonts w:ascii="Verdana" w:eastAsia="Calibri" w:hAnsi="Verdana"/>
          <w:b/>
          <w:iCs/>
          <w:sz w:val="22"/>
          <w:szCs w:val="22"/>
        </w:rPr>
        <w:tab/>
        <w:t>UPN:</w:t>
      </w:r>
    </w:p>
    <w:p w:rsidR="00392BE1" w:rsidRPr="00EB1190" w:rsidRDefault="00392BE1" w:rsidP="00392BE1">
      <w:pPr>
        <w:tabs>
          <w:tab w:val="center" w:pos="4513"/>
          <w:tab w:val="right" w:pos="9026"/>
        </w:tabs>
        <w:rPr>
          <w:rFonts w:ascii="Verdana" w:eastAsia="Calibri" w:hAnsi="Verdana"/>
          <w:b/>
          <w:sz w:val="28"/>
          <w:szCs w:val="28"/>
        </w:rPr>
      </w:pPr>
    </w:p>
    <w:p w:rsidR="00392BE1" w:rsidRDefault="00392BE1" w:rsidP="00392BE1">
      <w:pPr>
        <w:spacing w:after="200" w:line="276" w:lineRule="auto"/>
        <w:rPr>
          <w:rFonts w:ascii="Verdana" w:eastAsia="Calibri" w:hAnsi="Verdana"/>
          <w:color w:val="FF0000"/>
          <w:sz w:val="22"/>
          <w:szCs w:val="22"/>
        </w:rPr>
      </w:pPr>
      <w:r w:rsidRPr="00374B1C">
        <w:rPr>
          <w:rFonts w:ascii="Verdana" w:eastAsia="Calibri" w:hAnsi="Verdana"/>
          <w:sz w:val="22"/>
          <w:szCs w:val="22"/>
          <w:u w:val="single"/>
        </w:rPr>
        <w:t>S</w:t>
      </w:r>
      <w:r>
        <w:rPr>
          <w:rFonts w:ascii="Verdana" w:eastAsia="Calibri" w:hAnsi="Verdana"/>
          <w:sz w:val="22"/>
          <w:szCs w:val="22"/>
          <w:u w:val="single"/>
        </w:rPr>
        <w:t xml:space="preserve">trengths </w:t>
      </w:r>
      <w:r w:rsidRPr="00374B1C">
        <w:rPr>
          <w:rFonts w:ascii="Verdana" w:eastAsia="Calibri" w:hAnsi="Verdana"/>
          <w:sz w:val="22"/>
          <w:szCs w:val="22"/>
          <w:u w:val="single"/>
        </w:rPr>
        <w:t>&amp;</w:t>
      </w:r>
      <w:r>
        <w:rPr>
          <w:rFonts w:ascii="Verdana" w:eastAsia="Calibri" w:hAnsi="Verdana"/>
          <w:sz w:val="22"/>
          <w:szCs w:val="22"/>
          <w:u w:val="single"/>
        </w:rPr>
        <w:t xml:space="preserve"> </w:t>
      </w:r>
      <w:r w:rsidRPr="00374B1C">
        <w:rPr>
          <w:rFonts w:ascii="Verdana" w:eastAsia="Calibri" w:hAnsi="Verdana"/>
          <w:sz w:val="22"/>
          <w:szCs w:val="22"/>
          <w:u w:val="single"/>
        </w:rPr>
        <w:t>N</w:t>
      </w:r>
      <w:r>
        <w:rPr>
          <w:rFonts w:ascii="Verdana" w:eastAsia="Calibri" w:hAnsi="Verdana"/>
          <w:sz w:val="22"/>
          <w:szCs w:val="22"/>
          <w:u w:val="single"/>
        </w:rPr>
        <w:t>eeds</w:t>
      </w:r>
      <w:r w:rsidRPr="00374B1C">
        <w:rPr>
          <w:rFonts w:ascii="Verdana" w:eastAsia="Calibri" w:hAnsi="Verdana"/>
          <w:sz w:val="22"/>
          <w:szCs w:val="22"/>
          <w:u w:val="single"/>
        </w:rPr>
        <w:t xml:space="preserve"> C</w:t>
      </w:r>
      <w:r>
        <w:rPr>
          <w:rFonts w:ascii="Verdana" w:eastAsia="Calibri" w:hAnsi="Verdana"/>
          <w:sz w:val="22"/>
          <w:szCs w:val="22"/>
          <w:u w:val="single"/>
        </w:rPr>
        <w:t xml:space="preserve">ognition </w:t>
      </w:r>
      <w:r w:rsidRPr="00374B1C">
        <w:rPr>
          <w:rFonts w:ascii="Verdana" w:eastAsia="Calibri" w:hAnsi="Verdana"/>
          <w:sz w:val="22"/>
          <w:szCs w:val="22"/>
          <w:u w:val="single"/>
        </w:rPr>
        <w:t>&amp;</w:t>
      </w:r>
      <w:r>
        <w:rPr>
          <w:rFonts w:ascii="Verdana" w:eastAsia="Calibri" w:hAnsi="Verdana"/>
          <w:sz w:val="22"/>
          <w:szCs w:val="22"/>
          <w:u w:val="single"/>
        </w:rPr>
        <w:t xml:space="preserve"> </w:t>
      </w:r>
      <w:r w:rsidRPr="00374B1C">
        <w:rPr>
          <w:rFonts w:ascii="Verdana" w:eastAsia="Calibri" w:hAnsi="Verdana"/>
          <w:sz w:val="22"/>
          <w:szCs w:val="22"/>
          <w:u w:val="single"/>
        </w:rPr>
        <w:t>L</w:t>
      </w:r>
      <w:r>
        <w:rPr>
          <w:rFonts w:ascii="Verdana" w:eastAsia="Calibri" w:hAnsi="Verdana"/>
          <w:sz w:val="22"/>
          <w:szCs w:val="22"/>
          <w:u w:val="single"/>
        </w:rPr>
        <w:t>earning</w:t>
      </w:r>
      <w:r w:rsidRPr="00374B1C">
        <w:rPr>
          <w:rFonts w:ascii="Verdana" w:eastAsia="Calibri" w:hAnsi="Verdana"/>
          <w:sz w:val="22"/>
          <w:szCs w:val="22"/>
          <w:u w:val="single"/>
        </w:rPr>
        <w:t xml:space="preserve"> Data: </w:t>
      </w:r>
    </w:p>
    <w:p w:rsidR="00392BE1" w:rsidRPr="00324FD1" w:rsidRDefault="00392BE1" w:rsidP="00392BE1">
      <w:pPr>
        <w:spacing w:after="200" w:line="276" w:lineRule="auto"/>
        <w:rPr>
          <w:rFonts w:ascii="Verdana" w:eastAsia="Calibri" w:hAnsi="Verdana"/>
          <w:sz w:val="22"/>
          <w:szCs w:val="22"/>
        </w:rPr>
      </w:pPr>
      <w:r w:rsidRPr="00324FD1">
        <w:rPr>
          <w:rFonts w:ascii="Verdana" w:eastAsia="Calibri" w:hAnsi="Verdana"/>
          <w:sz w:val="22"/>
          <w:szCs w:val="22"/>
        </w:rPr>
        <w:t>Please complete the relevant section of the box</w:t>
      </w:r>
      <w:r w:rsidR="00E73435">
        <w:rPr>
          <w:rFonts w:ascii="Verdana" w:eastAsia="Calibri" w:hAnsi="Verdana"/>
          <w:sz w:val="22"/>
          <w:szCs w:val="22"/>
        </w:rPr>
        <w:t>es</w:t>
      </w:r>
      <w:r w:rsidRPr="00324FD1">
        <w:rPr>
          <w:rFonts w:ascii="Verdana" w:eastAsia="Calibri" w:hAnsi="Verdana"/>
          <w:sz w:val="22"/>
          <w:szCs w:val="22"/>
        </w:rPr>
        <w:t xml:space="preserve"> below, either EYFS Data or provide details of the school’s assessment of the pupil</w:t>
      </w:r>
      <w:r>
        <w:rPr>
          <w:rFonts w:ascii="Verdana" w:eastAsia="Calibri" w:hAnsi="Verdana"/>
          <w:sz w:val="22"/>
          <w:szCs w:val="22"/>
        </w:rPr>
        <w:t>’</w:t>
      </w:r>
      <w:r w:rsidRPr="00324FD1">
        <w:rPr>
          <w:rFonts w:ascii="Verdana" w:eastAsia="Calibri" w:hAnsi="Verdana"/>
          <w:sz w:val="22"/>
          <w:szCs w:val="22"/>
        </w:rPr>
        <w:t>s Year R baseline, against the area of learning and development descriptors within your assessment tool.  Please also provide details of the expected baseline</w:t>
      </w:r>
      <w:r w:rsidR="00E73435">
        <w:rPr>
          <w:rFonts w:ascii="Verdana" w:eastAsia="Calibri" w:hAnsi="Verdana"/>
          <w:sz w:val="22"/>
          <w:szCs w:val="22"/>
        </w:rPr>
        <w:t>.</w:t>
      </w:r>
      <w:r w:rsidRPr="00324FD1">
        <w:rPr>
          <w:rFonts w:ascii="Verdana" w:eastAsia="Calibri" w:hAnsi="Verdana"/>
          <w:sz w:val="22"/>
          <w:szCs w:val="22"/>
        </w:rPr>
        <w:t xml:space="preserve"> </w:t>
      </w:r>
    </w:p>
    <w:p w:rsidR="00392BE1" w:rsidRPr="00374B1C" w:rsidRDefault="00392BE1" w:rsidP="00392BE1">
      <w:pPr>
        <w:rPr>
          <w:rFonts w:ascii="Verdana" w:hAnsi="Verdana"/>
          <w:b/>
          <w:sz w:val="22"/>
          <w:szCs w:val="22"/>
        </w:rPr>
      </w:pPr>
      <w:r w:rsidRPr="00374B1C">
        <w:rPr>
          <w:rFonts w:ascii="Verdana" w:hAnsi="Verdana"/>
          <w:b/>
          <w:sz w:val="22"/>
          <w:szCs w:val="22"/>
        </w:rPr>
        <w:t>Early Years Foundation Stage</w:t>
      </w:r>
    </w:p>
    <w:p w:rsidR="00392BE1" w:rsidRPr="00374B1C" w:rsidRDefault="00392BE1" w:rsidP="00392BE1">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p>
    <w:p w:rsidR="00392BE1" w:rsidRDefault="00392BE1" w:rsidP="00392BE1">
      <w:pPr>
        <w:rPr>
          <w:rFonts w:ascii="Verdana" w:hAnsi="Verdana"/>
          <w:sz w:val="22"/>
        </w:rPr>
      </w:pPr>
      <w:r w:rsidRPr="00374B1C">
        <w:rPr>
          <w:rFonts w:ascii="Verdana" w:hAnsi="Verdana"/>
          <w:sz w:val="22"/>
        </w:rPr>
        <w:t>EYFS Profile Scores –</w:t>
      </w:r>
      <w:r>
        <w:rPr>
          <w:rFonts w:ascii="Verdana" w:hAnsi="Verdana"/>
          <w:sz w:val="22"/>
        </w:rPr>
        <w:t xml:space="preserve"> </w:t>
      </w:r>
      <w:r w:rsidRPr="00374B1C">
        <w:rPr>
          <w:rFonts w:ascii="Verdana" w:hAnsi="Verdana"/>
          <w:sz w:val="22"/>
        </w:rPr>
        <w:t xml:space="preserve">Reception Year </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rsidR="00392BE1" w:rsidRPr="00374B1C" w:rsidRDefault="00392BE1" w:rsidP="00392BE1">
      <w:pPr>
        <w:rPr>
          <w:rFonts w:ascii="Verdana" w:hAnsi="Verdana"/>
          <w:sz w:val="22"/>
        </w:rPr>
      </w:pP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1"/>
        <w:gridCol w:w="3917"/>
        <w:gridCol w:w="1701"/>
        <w:gridCol w:w="2097"/>
        <w:gridCol w:w="1985"/>
        <w:gridCol w:w="1985"/>
      </w:tblGrid>
      <w:tr w:rsidR="00392BE1" w:rsidRPr="00374B1C" w:rsidTr="00DC5D43">
        <w:tc>
          <w:tcPr>
            <w:tcW w:w="2741" w:type="dxa"/>
            <w:tcBorders>
              <w:bottom w:val="single" w:sz="4" w:space="0" w:color="auto"/>
            </w:tcBorders>
          </w:tcPr>
          <w:p w:rsidR="00392BE1" w:rsidRPr="00374B1C" w:rsidRDefault="00392BE1" w:rsidP="00DC5D43">
            <w:pPr>
              <w:jc w:val="both"/>
              <w:rPr>
                <w:rFonts w:ascii="Verdana" w:hAnsi="Verdana"/>
                <w:sz w:val="22"/>
                <w:szCs w:val="22"/>
              </w:rPr>
            </w:pPr>
            <w:r w:rsidRPr="00374B1C">
              <w:rPr>
                <w:rFonts w:ascii="Verdana" w:hAnsi="Verdana"/>
                <w:sz w:val="22"/>
                <w:szCs w:val="22"/>
              </w:rPr>
              <w:t>Area of Learning &amp; Development</w:t>
            </w:r>
          </w:p>
        </w:tc>
        <w:tc>
          <w:tcPr>
            <w:tcW w:w="3917" w:type="dxa"/>
            <w:tcBorders>
              <w:bottom w:val="single" w:sz="4" w:space="0" w:color="auto"/>
            </w:tcBorders>
          </w:tcPr>
          <w:p w:rsidR="00392BE1" w:rsidRPr="00374B1C" w:rsidRDefault="00392BE1" w:rsidP="00DC5D43">
            <w:pPr>
              <w:jc w:val="center"/>
              <w:rPr>
                <w:rFonts w:ascii="Verdana" w:hAnsi="Verdana"/>
                <w:sz w:val="22"/>
                <w:szCs w:val="22"/>
              </w:rPr>
            </w:pPr>
            <w:r w:rsidRPr="00374B1C">
              <w:rPr>
                <w:rFonts w:ascii="Verdana" w:hAnsi="Verdana"/>
                <w:sz w:val="22"/>
                <w:szCs w:val="22"/>
              </w:rPr>
              <w:t>Aspect</w:t>
            </w:r>
          </w:p>
        </w:tc>
        <w:tc>
          <w:tcPr>
            <w:tcW w:w="1701" w:type="dxa"/>
            <w:tcBorders>
              <w:bottom w:val="single" w:sz="4" w:space="0" w:color="auto"/>
            </w:tcBorders>
          </w:tcPr>
          <w:p w:rsidR="00392BE1" w:rsidRPr="00374B1C" w:rsidRDefault="00392BE1" w:rsidP="00DC5D43">
            <w:pPr>
              <w:jc w:val="both"/>
              <w:rPr>
                <w:rFonts w:ascii="Verdana" w:hAnsi="Verdana"/>
                <w:sz w:val="22"/>
                <w:szCs w:val="22"/>
              </w:rPr>
            </w:pPr>
            <w:r w:rsidRPr="00374B1C">
              <w:rPr>
                <w:rFonts w:ascii="Verdana" w:hAnsi="Verdana"/>
                <w:sz w:val="22"/>
                <w:szCs w:val="22"/>
              </w:rPr>
              <w:t xml:space="preserve">EYFS Stage at </w:t>
            </w:r>
            <w:r>
              <w:rPr>
                <w:rFonts w:ascii="Verdana" w:hAnsi="Verdana"/>
                <w:sz w:val="22"/>
                <w:szCs w:val="22"/>
              </w:rPr>
              <w:t>[</w:t>
            </w:r>
            <w:r w:rsidRPr="00374B1C">
              <w:rPr>
                <w:rFonts w:ascii="Verdana" w:hAnsi="Verdana"/>
                <w:sz w:val="22"/>
                <w:szCs w:val="22"/>
              </w:rPr>
              <w:t>Date</w:t>
            </w:r>
            <w:r>
              <w:rPr>
                <w:rFonts w:ascii="Verdana" w:hAnsi="Verdana"/>
                <w:sz w:val="22"/>
                <w:szCs w:val="22"/>
              </w:rPr>
              <w:t>]</w:t>
            </w:r>
            <w:r w:rsidRPr="00374B1C">
              <w:rPr>
                <w:rFonts w:ascii="Verdana" w:hAnsi="Verdana"/>
                <w:sz w:val="22"/>
                <w:szCs w:val="22"/>
              </w:rPr>
              <w:t>:</w:t>
            </w:r>
          </w:p>
        </w:tc>
        <w:tc>
          <w:tcPr>
            <w:tcW w:w="2097" w:type="dxa"/>
            <w:tcBorders>
              <w:bottom w:val="single" w:sz="4" w:space="0" w:color="auto"/>
            </w:tcBorders>
          </w:tcPr>
          <w:p w:rsidR="00392BE1" w:rsidRPr="005E763C" w:rsidRDefault="00392BE1" w:rsidP="00DC5D43">
            <w:pPr>
              <w:jc w:val="both"/>
              <w:rPr>
                <w:rFonts w:ascii="Verdana" w:hAnsi="Verdana"/>
                <w:sz w:val="22"/>
                <w:szCs w:val="22"/>
              </w:rPr>
            </w:pPr>
            <w:r w:rsidRPr="005E763C">
              <w:rPr>
                <w:rFonts w:ascii="Verdana" w:hAnsi="Verdana"/>
                <w:sz w:val="22"/>
                <w:szCs w:val="22"/>
              </w:rPr>
              <w:t>Area of Learning &amp; Development</w:t>
            </w:r>
          </w:p>
        </w:tc>
        <w:tc>
          <w:tcPr>
            <w:tcW w:w="1985" w:type="dxa"/>
            <w:tcBorders>
              <w:bottom w:val="single" w:sz="4" w:space="0" w:color="auto"/>
            </w:tcBorders>
          </w:tcPr>
          <w:p w:rsidR="00392BE1" w:rsidRPr="005E763C" w:rsidRDefault="00392BE1" w:rsidP="00DC5D43">
            <w:pPr>
              <w:jc w:val="both"/>
              <w:rPr>
                <w:rFonts w:ascii="Verdana" w:hAnsi="Verdana"/>
                <w:sz w:val="22"/>
                <w:szCs w:val="22"/>
              </w:rPr>
            </w:pPr>
            <w:r w:rsidRPr="005E763C">
              <w:rPr>
                <w:rFonts w:ascii="Verdana" w:hAnsi="Verdana"/>
                <w:sz w:val="22"/>
                <w:szCs w:val="22"/>
              </w:rPr>
              <w:t xml:space="preserve">Year R baseline at [date] </w:t>
            </w:r>
          </w:p>
        </w:tc>
        <w:tc>
          <w:tcPr>
            <w:tcW w:w="1985" w:type="dxa"/>
            <w:tcBorders>
              <w:bottom w:val="single" w:sz="4" w:space="0" w:color="auto"/>
            </w:tcBorders>
          </w:tcPr>
          <w:p w:rsidR="00392BE1" w:rsidRPr="005E763C" w:rsidRDefault="00392BE1" w:rsidP="00DC5D43">
            <w:pPr>
              <w:jc w:val="both"/>
              <w:rPr>
                <w:rFonts w:ascii="Verdana" w:hAnsi="Verdana"/>
                <w:sz w:val="22"/>
                <w:szCs w:val="22"/>
              </w:rPr>
            </w:pPr>
            <w:r w:rsidRPr="005E763C">
              <w:rPr>
                <w:rFonts w:ascii="Verdana" w:hAnsi="Verdana"/>
                <w:sz w:val="22"/>
                <w:szCs w:val="22"/>
              </w:rPr>
              <w:t>Expected Year R baseline</w:t>
            </w:r>
          </w:p>
        </w:tc>
      </w:tr>
      <w:tr w:rsidR="00392BE1" w:rsidRPr="00374B1C" w:rsidTr="00DC5D43">
        <w:trPr>
          <w:cantSplit/>
          <w:trHeight w:val="180"/>
        </w:trPr>
        <w:tc>
          <w:tcPr>
            <w:tcW w:w="2741" w:type="dxa"/>
            <w:vMerge w:val="restart"/>
            <w:tcBorders>
              <w:top w:val="single" w:sz="4" w:space="0" w:color="auto"/>
              <w:left w:val="single" w:sz="4" w:space="0" w:color="auto"/>
              <w:bottom w:val="single" w:sz="4" w:space="0" w:color="auto"/>
              <w:right w:val="single" w:sz="4" w:space="0" w:color="auto"/>
            </w:tcBorders>
          </w:tcPr>
          <w:p w:rsidR="00392BE1" w:rsidRPr="00374B1C" w:rsidRDefault="00392BE1" w:rsidP="00DC5D43">
            <w:pPr>
              <w:rPr>
                <w:rFonts w:ascii="Verdana" w:hAnsi="Verdana"/>
                <w:szCs w:val="22"/>
              </w:rPr>
            </w:pPr>
            <w:r w:rsidRPr="00374B1C">
              <w:rPr>
                <w:rFonts w:ascii="Verdana" w:hAnsi="Verdana"/>
                <w:szCs w:val="22"/>
              </w:rPr>
              <w:t xml:space="preserve">Personal, Social &amp; Emotional </w:t>
            </w:r>
            <w:proofErr w:type="spellStart"/>
            <w:r w:rsidRPr="00374B1C">
              <w:rPr>
                <w:rFonts w:ascii="Verdana" w:hAnsi="Verdana"/>
                <w:szCs w:val="22"/>
              </w:rPr>
              <w:t>Devt</w:t>
            </w:r>
            <w:proofErr w:type="spellEnd"/>
          </w:p>
        </w:tc>
        <w:tc>
          <w:tcPr>
            <w:tcW w:w="3917" w:type="dxa"/>
            <w:tcBorders>
              <w:left w:val="single" w:sz="4" w:space="0" w:color="auto"/>
            </w:tcBorders>
          </w:tcPr>
          <w:p w:rsidR="00392BE1" w:rsidRPr="00374B1C" w:rsidRDefault="00392BE1" w:rsidP="00DC5D43">
            <w:pPr>
              <w:jc w:val="both"/>
              <w:rPr>
                <w:rFonts w:ascii="Verdana" w:hAnsi="Verdana"/>
                <w:szCs w:val="22"/>
              </w:rPr>
            </w:pPr>
            <w:r w:rsidRPr="00374B1C">
              <w:rPr>
                <w:rFonts w:ascii="Verdana" w:hAnsi="Verdana"/>
                <w:szCs w:val="22"/>
              </w:rPr>
              <w:t>Making Relationships</w:t>
            </w:r>
          </w:p>
        </w:tc>
        <w:tc>
          <w:tcPr>
            <w:tcW w:w="1701" w:type="dxa"/>
          </w:tcPr>
          <w:p w:rsidR="00392BE1" w:rsidRPr="00374B1C" w:rsidRDefault="00392BE1" w:rsidP="00DC5D43">
            <w:pPr>
              <w:jc w:val="both"/>
              <w:rPr>
                <w:rFonts w:ascii="Verdana" w:hAnsi="Verdana"/>
                <w:sz w:val="22"/>
                <w:szCs w:val="22"/>
              </w:rPr>
            </w:pPr>
          </w:p>
        </w:tc>
        <w:tc>
          <w:tcPr>
            <w:tcW w:w="2097" w:type="dxa"/>
          </w:tcPr>
          <w:p w:rsidR="00392BE1" w:rsidRPr="00374B1C" w:rsidRDefault="00392BE1" w:rsidP="00DC5D43">
            <w:pPr>
              <w:jc w:val="both"/>
              <w:rPr>
                <w:rFonts w:ascii="Verdana" w:hAnsi="Verdana"/>
                <w:sz w:val="22"/>
                <w:szCs w:val="22"/>
              </w:rPr>
            </w:pPr>
          </w:p>
        </w:tc>
        <w:tc>
          <w:tcPr>
            <w:tcW w:w="1985" w:type="dxa"/>
          </w:tcPr>
          <w:p w:rsidR="00392BE1" w:rsidRPr="00E05FA2" w:rsidRDefault="00392BE1" w:rsidP="00DC5D43">
            <w:pPr>
              <w:jc w:val="both"/>
              <w:rPr>
                <w:rFonts w:ascii="Verdana" w:hAnsi="Verdana"/>
                <w:color w:val="FF0000"/>
                <w:sz w:val="22"/>
                <w:szCs w:val="22"/>
              </w:rPr>
            </w:pPr>
          </w:p>
        </w:tc>
        <w:tc>
          <w:tcPr>
            <w:tcW w:w="1985" w:type="dxa"/>
          </w:tcPr>
          <w:p w:rsidR="00392BE1" w:rsidRPr="00E05FA2" w:rsidRDefault="00392BE1" w:rsidP="00DC5D43">
            <w:pPr>
              <w:jc w:val="both"/>
              <w:rPr>
                <w:rFonts w:ascii="Verdana" w:hAnsi="Verdana"/>
                <w:color w:val="FF0000"/>
                <w:sz w:val="22"/>
                <w:szCs w:val="22"/>
              </w:rPr>
            </w:pPr>
          </w:p>
        </w:tc>
      </w:tr>
      <w:tr w:rsidR="00392BE1" w:rsidRPr="00374B1C" w:rsidTr="00DC5D43">
        <w:trPr>
          <w:cantSplit/>
          <w:trHeight w:val="180"/>
        </w:trPr>
        <w:tc>
          <w:tcPr>
            <w:tcW w:w="2741" w:type="dxa"/>
            <w:vMerge/>
            <w:tcBorders>
              <w:top w:val="single" w:sz="4" w:space="0" w:color="auto"/>
              <w:left w:val="single" w:sz="4" w:space="0" w:color="auto"/>
              <w:bottom w:val="single" w:sz="4" w:space="0" w:color="auto"/>
              <w:right w:val="single" w:sz="4" w:space="0" w:color="auto"/>
            </w:tcBorders>
          </w:tcPr>
          <w:p w:rsidR="00392BE1" w:rsidRPr="00374B1C" w:rsidRDefault="00392BE1" w:rsidP="00DC5D43">
            <w:pPr>
              <w:rPr>
                <w:rFonts w:ascii="Verdana" w:hAnsi="Verdana"/>
                <w:szCs w:val="22"/>
              </w:rPr>
            </w:pPr>
          </w:p>
        </w:tc>
        <w:tc>
          <w:tcPr>
            <w:tcW w:w="3917" w:type="dxa"/>
            <w:tcBorders>
              <w:left w:val="single" w:sz="4" w:space="0" w:color="auto"/>
            </w:tcBorders>
          </w:tcPr>
          <w:p w:rsidR="00392BE1" w:rsidRPr="00374B1C" w:rsidRDefault="00392BE1" w:rsidP="00DC5D43">
            <w:pPr>
              <w:jc w:val="both"/>
              <w:rPr>
                <w:rFonts w:ascii="Verdana" w:hAnsi="Verdana"/>
                <w:szCs w:val="22"/>
              </w:rPr>
            </w:pPr>
            <w:r w:rsidRPr="00374B1C">
              <w:rPr>
                <w:rFonts w:ascii="Verdana" w:hAnsi="Verdana"/>
                <w:szCs w:val="22"/>
              </w:rPr>
              <w:t>Self-confidence &amp; self-awareness</w:t>
            </w:r>
          </w:p>
        </w:tc>
        <w:tc>
          <w:tcPr>
            <w:tcW w:w="1701" w:type="dxa"/>
          </w:tcPr>
          <w:p w:rsidR="00392BE1" w:rsidRPr="00374B1C" w:rsidRDefault="00392BE1" w:rsidP="00DC5D43">
            <w:pPr>
              <w:jc w:val="both"/>
              <w:rPr>
                <w:rFonts w:ascii="Verdana" w:hAnsi="Verdana"/>
                <w:sz w:val="22"/>
                <w:szCs w:val="22"/>
              </w:rPr>
            </w:pPr>
          </w:p>
        </w:tc>
        <w:tc>
          <w:tcPr>
            <w:tcW w:w="2097" w:type="dxa"/>
          </w:tcPr>
          <w:p w:rsidR="00392BE1" w:rsidRPr="00374B1C" w:rsidRDefault="00392BE1" w:rsidP="00DC5D43">
            <w:pPr>
              <w:jc w:val="both"/>
              <w:rPr>
                <w:rFonts w:ascii="Verdana" w:hAnsi="Verdana"/>
                <w:sz w:val="22"/>
                <w:szCs w:val="22"/>
              </w:rPr>
            </w:pPr>
          </w:p>
        </w:tc>
        <w:tc>
          <w:tcPr>
            <w:tcW w:w="1985" w:type="dxa"/>
          </w:tcPr>
          <w:p w:rsidR="00392BE1" w:rsidRPr="00E05FA2" w:rsidRDefault="00392BE1" w:rsidP="00DC5D43">
            <w:pPr>
              <w:jc w:val="both"/>
              <w:rPr>
                <w:rFonts w:ascii="Verdana" w:hAnsi="Verdana"/>
                <w:color w:val="FF0000"/>
                <w:sz w:val="22"/>
                <w:szCs w:val="22"/>
              </w:rPr>
            </w:pPr>
          </w:p>
        </w:tc>
        <w:tc>
          <w:tcPr>
            <w:tcW w:w="1985" w:type="dxa"/>
          </w:tcPr>
          <w:p w:rsidR="00392BE1" w:rsidRPr="00E05FA2" w:rsidRDefault="00392BE1" w:rsidP="00DC5D43">
            <w:pPr>
              <w:jc w:val="both"/>
              <w:rPr>
                <w:rFonts w:ascii="Verdana" w:hAnsi="Verdana"/>
                <w:color w:val="FF0000"/>
                <w:sz w:val="22"/>
                <w:szCs w:val="22"/>
              </w:rPr>
            </w:pPr>
          </w:p>
        </w:tc>
      </w:tr>
      <w:tr w:rsidR="00392BE1" w:rsidRPr="00374B1C" w:rsidTr="00DC5D43">
        <w:trPr>
          <w:cantSplit/>
          <w:trHeight w:val="180"/>
        </w:trPr>
        <w:tc>
          <w:tcPr>
            <w:tcW w:w="2741" w:type="dxa"/>
            <w:vMerge/>
            <w:tcBorders>
              <w:top w:val="single" w:sz="4" w:space="0" w:color="auto"/>
              <w:left w:val="single" w:sz="4" w:space="0" w:color="auto"/>
              <w:bottom w:val="single" w:sz="4" w:space="0" w:color="auto"/>
              <w:right w:val="single" w:sz="4" w:space="0" w:color="auto"/>
            </w:tcBorders>
          </w:tcPr>
          <w:p w:rsidR="00392BE1" w:rsidRPr="00374B1C" w:rsidRDefault="00392BE1" w:rsidP="00DC5D43">
            <w:pPr>
              <w:rPr>
                <w:rFonts w:ascii="Verdana" w:hAnsi="Verdana"/>
                <w:szCs w:val="22"/>
              </w:rPr>
            </w:pPr>
          </w:p>
        </w:tc>
        <w:tc>
          <w:tcPr>
            <w:tcW w:w="3917" w:type="dxa"/>
            <w:tcBorders>
              <w:left w:val="single" w:sz="4" w:space="0" w:color="auto"/>
            </w:tcBorders>
          </w:tcPr>
          <w:p w:rsidR="00392BE1" w:rsidRPr="00374B1C" w:rsidRDefault="00392BE1" w:rsidP="00DC5D43">
            <w:pPr>
              <w:jc w:val="both"/>
              <w:rPr>
                <w:rFonts w:ascii="Verdana" w:hAnsi="Verdana"/>
                <w:szCs w:val="22"/>
              </w:rPr>
            </w:pPr>
            <w:r w:rsidRPr="00374B1C">
              <w:rPr>
                <w:rFonts w:ascii="Verdana" w:hAnsi="Verdana"/>
                <w:szCs w:val="22"/>
              </w:rPr>
              <w:t>Managing Feelings &amp; behaviour</w:t>
            </w:r>
          </w:p>
        </w:tc>
        <w:tc>
          <w:tcPr>
            <w:tcW w:w="1701" w:type="dxa"/>
          </w:tcPr>
          <w:p w:rsidR="00392BE1" w:rsidRPr="00374B1C" w:rsidRDefault="00392BE1" w:rsidP="00DC5D43">
            <w:pPr>
              <w:jc w:val="both"/>
              <w:rPr>
                <w:rFonts w:ascii="Verdana" w:hAnsi="Verdana"/>
                <w:sz w:val="22"/>
                <w:szCs w:val="22"/>
              </w:rPr>
            </w:pPr>
          </w:p>
        </w:tc>
        <w:tc>
          <w:tcPr>
            <w:tcW w:w="2097" w:type="dxa"/>
          </w:tcPr>
          <w:p w:rsidR="00392BE1" w:rsidRPr="00374B1C" w:rsidRDefault="00392BE1" w:rsidP="00DC5D43">
            <w:pPr>
              <w:jc w:val="both"/>
              <w:rPr>
                <w:rFonts w:ascii="Verdana" w:hAnsi="Verdana"/>
                <w:sz w:val="22"/>
                <w:szCs w:val="22"/>
              </w:rPr>
            </w:pPr>
          </w:p>
        </w:tc>
        <w:tc>
          <w:tcPr>
            <w:tcW w:w="1985" w:type="dxa"/>
          </w:tcPr>
          <w:p w:rsidR="00392BE1" w:rsidRPr="00E05FA2" w:rsidRDefault="00392BE1" w:rsidP="00DC5D43">
            <w:pPr>
              <w:jc w:val="both"/>
              <w:rPr>
                <w:rFonts w:ascii="Verdana" w:hAnsi="Verdana"/>
                <w:color w:val="FF0000"/>
                <w:sz w:val="22"/>
                <w:szCs w:val="22"/>
              </w:rPr>
            </w:pPr>
          </w:p>
        </w:tc>
        <w:tc>
          <w:tcPr>
            <w:tcW w:w="1985" w:type="dxa"/>
          </w:tcPr>
          <w:p w:rsidR="00392BE1" w:rsidRPr="00E05FA2" w:rsidRDefault="00392BE1" w:rsidP="00DC5D43">
            <w:pPr>
              <w:jc w:val="both"/>
              <w:rPr>
                <w:rFonts w:ascii="Verdana" w:hAnsi="Verdana"/>
                <w:color w:val="FF0000"/>
                <w:sz w:val="22"/>
                <w:szCs w:val="22"/>
              </w:rPr>
            </w:pPr>
          </w:p>
        </w:tc>
      </w:tr>
      <w:tr w:rsidR="00392BE1" w:rsidRPr="00374B1C" w:rsidTr="00DC5D43">
        <w:trPr>
          <w:cantSplit/>
          <w:trHeight w:val="135"/>
        </w:trPr>
        <w:tc>
          <w:tcPr>
            <w:tcW w:w="2741" w:type="dxa"/>
            <w:vMerge w:val="restart"/>
            <w:tcBorders>
              <w:top w:val="single" w:sz="4" w:space="0" w:color="auto"/>
            </w:tcBorders>
          </w:tcPr>
          <w:p w:rsidR="00392BE1" w:rsidRPr="00374B1C" w:rsidRDefault="00392BE1" w:rsidP="00DC5D43">
            <w:pPr>
              <w:rPr>
                <w:rFonts w:ascii="Verdana" w:hAnsi="Verdana"/>
                <w:szCs w:val="22"/>
              </w:rPr>
            </w:pPr>
            <w:r w:rsidRPr="00374B1C">
              <w:rPr>
                <w:rFonts w:ascii="Verdana" w:hAnsi="Verdana"/>
                <w:szCs w:val="22"/>
              </w:rPr>
              <w:t>Physical Development</w:t>
            </w:r>
          </w:p>
        </w:tc>
        <w:tc>
          <w:tcPr>
            <w:tcW w:w="3917" w:type="dxa"/>
          </w:tcPr>
          <w:p w:rsidR="00392BE1" w:rsidRPr="00374B1C" w:rsidRDefault="00392BE1" w:rsidP="00DC5D43">
            <w:pPr>
              <w:jc w:val="both"/>
              <w:rPr>
                <w:rFonts w:ascii="Verdana" w:hAnsi="Verdana"/>
                <w:szCs w:val="22"/>
              </w:rPr>
            </w:pPr>
            <w:r w:rsidRPr="00374B1C">
              <w:rPr>
                <w:rFonts w:ascii="Verdana" w:hAnsi="Verdana"/>
                <w:szCs w:val="22"/>
              </w:rPr>
              <w:t>Moving &amp; Handling</w:t>
            </w:r>
          </w:p>
        </w:tc>
        <w:tc>
          <w:tcPr>
            <w:tcW w:w="1701" w:type="dxa"/>
          </w:tcPr>
          <w:p w:rsidR="00392BE1" w:rsidRPr="00374B1C" w:rsidRDefault="00392BE1" w:rsidP="00DC5D43">
            <w:pPr>
              <w:jc w:val="both"/>
              <w:rPr>
                <w:rFonts w:ascii="Verdana" w:hAnsi="Verdana"/>
                <w:sz w:val="22"/>
                <w:szCs w:val="22"/>
              </w:rPr>
            </w:pPr>
          </w:p>
        </w:tc>
        <w:tc>
          <w:tcPr>
            <w:tcW w:w="2097" w:type="dxa"/>
          </w:tcPr>
          <w:p w:rsidR="00392BE1" w:rsidRPr="00374B1C" w:rsidRDefault="00392BE1" w:rsidP="00DC5D43">
            <w:pPr>
              <w:jc w:val="both"/>
              <w:rPr>
                <w:rFonts w:ascii="Verdana" w:hAnsi="Verdana"/>
                <w:sz w:val="22"/>
                <w:szCs w:val="22"/>
              </w:rPr>
            </w:pPr>
          </w:p>
        </w:tc>
        <w:tc>
          <w:tcPr>
            <w:tcW w:w="1985" w:type="dxa"/>
          </w:tcPr>
          <w:p w:rsidR="00392BE1" w:rsidRPr="00E05FA2" w:rsidRDefault="00392BE1" w:rsidP="00DC5D43">
            <w:pPr>
              <w:jc w:val="both"/>
              <w:rPr>
                <w:rFonts w:ascii="Verdana" w:hAnsi="Verdana"/>
                <w:color w:val="FF0000"/>
                <w:sz w:val="22"/>
                <w:szCs w:val="22"/>
              </w:rPr>
            </w:pPr>
          </w:p>
        </w:tc>
        <w:tc>
          <w:tcPr>
            <w:tcW w:w="1985" w:type="dxa"/>
          </w:tcPr>
          <w:p w:rsidR="00392BE1" w:rsidRPr="00E05FA2" w:rsidRDefault="00392BE1" w:rsidP="00DC5D43">
            <w:pPr>
              <w:jc w:val="both"/>
              <w:rPr>
                <w:rFonts w:ascii="Verdana" w:hAnsi="Verdana"/>
                <w:color w:val="FF0000"/>
                <w:sz w:val="22"/>
                <w:szCs w:val="22"/>
              </w:rPr>
            </w:pPr>
          </w:p>
        </w:tc>
      </w:tr>
      <w:tr w:rsidR="00392BE1" w:rsidRPr="00374B1C" w:rsidTr="00DC5D43">
        <w:trPr>
          <w:cantSplit/>
          <w:trHeight w:val="135"/>
        </w:trPr>
        <w:tc>
          <w:tcPr>
            <w:tcW w:w="2741" w:type="dxa"/>
            <w:vMerge/>
          </w:tcPr>
          <w:p w:rsidR="00392BE1" w:rsidRPr="00374B1C" w:rsidRDefault="00392BE1" w:rsidP="00DC5D43">
            <w:pPr>
              <w:rPr>
                <w:rFonts w:ascii="Verdana" w:hAnsi="Verdana"/>
                <w:szCs w:val="22"/>
              </w:rPr>
            </w:pPr>
          </w:p>
        </w:tc>
        <w:tc>
          <w:tcPr>
            <w:tcW w:w="3917" w:type="dxa"/>
          </w:tcPr>
          <w:p w:rsidR="00392BE1" w:rsidRPr="00374B1C" w:rsidRDefault="00392BE1" w:rsidP="00DC5D43">
            <w:pPr>
              <w:jc w:val="both"/>
              <w:rPr>
                <w:rFonts w:ascii="Verdana" w:hAnsi="Verdana"/>
                <w:szCs w:val="22"/>
              </w:rPr>
            </w:pPr>
            <w:r w:rsidRPr="00374B1C">
              <w:rPr>
                <w:rFonts w:ascii="Verdana" w:hAnsi="Verdana"/>
                <w:szCs w:val="22"/>
              </w:rPr>
              <w:t>Health &amp; self-care</w:t>
            </w:r>
          </w:p>
        </w:tc>
        <w:tc>
          <w:tcPr>
            <w:tcW w:w="1701" w:type="dxa"/>
          </w:tcPr>
          <w:p w:rsidR="00392BE1" w:rsidRPr="00374B1C" w:rsidRDefault="00392BE1" w:rsidP="00DC5D43">
            <w:pPr>
              <w:jc w:val="both"/>
              <w:rPr>
                <w:rFonts w:ascii="Verdana" w:hAnsi="Verdana"/>
                <w:sz w:val="22"/>
                <w:szCs w:val="22"/>
              </w:rPr>
            </w:pPr>
          </w:p>
        </w:tc>
        <w:tc>
          <w:tcPr>
            <w:tcW w:w="2097" w:type="dxa"/>
          </w:tcPr>
          <w:p w:rsidR="00392BE1" w:rsidRPr="00374B1C" w:rsidRDefault="00392BE1" w:rsidP="00DC5D43">
            <w:pPr>
              <w:jc w:val="both"/>
              <w:rPr>
                <w:rFonts w:ascii="Verdana" w:hAnsi="Verdana"/>
                <w:sz w:val="22"/>
                <w:szCs w:val="22"/>
              </w:rPr>
            </w:pPr>
          </w:p>
        </w:tc>
        <w:tc>
          <w:tcPr>
            <w:tcW w:w="1985" w:type="dxa"/>
          </w:tcPr>
          <w:p w:rsidR="00392BE1" w:rsidRPr="00E05FA2" w:rsidRDefault="00392BE1" w:rsidP="00DC5D43">
            <w:pPr>
              <w:jc w:val="both"/>
              <w:rPr>
                <w:rFonts w:ascii="Verdana" w:hAnsi="Verdana"/>
                <w:color w:val="FF0000"/>
                <w:sz w:val="22"/>
                <w:szCs w:val="22"/>
              </w:rPr>
            </w:pPr>
          </w:p>
        </w:tc>
        <w:tc>
          <w:tcPr>
            <w:tcW w:w="1985" w:type="dxa"/>
          </w:tcPr>
          <w:p w:rsidR="00392BE1" w:rsidRPr="00E05FA2" w:rsidRDefault="00392BE1" w:rsidP="00DC5D43">
            <w:pPr>
              <w:jc w:val="both"/>
              <w:rPr>
                <w:rFonts w:ascii="Verdana" w:hAnsi="Verdana"/>
                <w:color w:val="FF0000"/>
                <w:sz w:val="22"/>
                <w:szCs w:val="22"/>
              </w:rPr>
            </w:pPr>
          </w:p>
        </w:tc>
      </w:tr>
      <w:tr w:rsidR="00392BE1" w:rsidRPr="00374B1C" w:rsidTr="00DC5D43">
        <w:trPr>
          <w:cantSplit/>
          <w:trHeight w:val="160"/>
        </w:trPr>
        <w:tc>
          <w:tcPr>
            <w:tcW w:w="2741" w:type="dxa"/>
            <w:vMerge w:val="restart"/>
          </w:tcPr>
          <w:p w:rsidR="00392BE1" w:rsidRPr="00374B1C" w:rsidRDefault="00392BE1" w:rsidP="00DC5D43">
            <w:pPr>
              <w:rPr>
                <w:rFonts w:ascii="Verdana" w:hAnsi="Verdana"/>
                <w:szCs w:val="22"/>
              </w:rPr>
            </w:pPr>
            <w:r w:rsidRPr="00374B1C">
              <w:rPr>
                <w:rFonts w:ascii="Verdana" w:hAnsi="Verdana"/>
                <w:szCs w:val="22"/>
              </w:rPr>
              <w:t>Communication &amp; Language</w:t>
            </w:r>
          </w:p>
        </w:tc>
        <w:tc>
          <w:tcPr>
            <w:tcW w:w="3917" w:type="dxa"/>
            <w:tcBorders>
              <w:bottom w:val="single" w:sz="4" w:space="0" w:color="auto"/>
            </w:tcBorders>
          </w:tcPr>
          <w:p w:rsidR="00392BE1" w:rsidRPr="00374B1C" w:rsidRDefault="00392BE1" w:rsidP="00DC5D43">
            <w:pPr>
              <w:jc w:val="both"/>
              <w:rPr>
                <w:rFonts w:ascii="Verdana" w:hAnsi="Verdana"/>
                <w:szCs w:val="22"/>
              </w:rPr>
            </w:pPr>
            <w:r w:rsidRPr="00374B1C">
              <w:rPr>
                <w:rFonts w:ascii="Verdana" w:hAnsi="Verdana"/>
                <w:szCs w:val="22"/>
              </w:rPr>
              <w:t>Listening &amp; attention</w:t>
            </w:r>
          </w:p>
        </w:tc>
        <w:tc>
          <w:tcPr>
            <w:tcW w:w="1701" w:type="dxa"/>
          </w:tcPr>
          <w:p w:rsidR="00392BE1" w:rsidRPr="00374B1C" w:rsidRDefault="00392BE1" w:rsidP="00DC5D43">
            <w:pPr>
              <w:jc w:val="both"/>
              <w:rPr>
                <w:rFonts w:ascii="Verdana" w:hAnsi="Verdana"/>
                <w:sz w:val="22"/>
                <w:szCs w:val="22"/>
              </w:rPr>
            </w:pPr>
          </w:p>
        </w:tc>
        <w:tc>
          <w:tcPr>
            <w:tcW w:w="2097" w:type="dxa"/>
          </w:tcPr>
          <w:p w:rsidR="00392BE1" w:rsidRPr="00374B1C" w:rsidRDefault="00392BE1" w:rsidP="00DC5D43">
            <w:pPr>
              <w:jc w:val="both"/>
              <w:rPr>
                <w:rFonts w:ascii="Verdana" w:hAnsi="Verdana"/>
                <w:sz w:val="22"/>
                <w:szCs w:val="22"/>
              </w:rPr>
            </w:pPr>
          </w:p>
        </w:tc>
        <w:tc>
          <w:tcPr>
            <w:tcW w:w="1985" w:type="dxa"/>
          </w:tcPr>
          <w:p w:rsidR="00392BE1" w:rsidRPr="00E05FA2" w:rsidRDefault="00392BE1" w:rsidP="00DC5D43">
            <w:pPr>
              <w:jc w:val="both"/>
              <w:rPr>
                <w:rFonts w:ascii="Verdana" w:hAnsi="Verdana"/>
                <w:color w:val="FF0000"/>
                <w:sz w:val="22"/>
                <w:szCs w:val="22"/>
              </w:rPr>
            </w:pPr>
          </w:p>
        </w:tc>
        <w:tc>
          <w:tcPr>
            <w:tcW w:w="1985" w:type="dxa"/>
          </w:tcPr>
          <w:p w:rsidR="00392BE1" w:rsidRPr="00E05FA2" w:rsidRDefault="00392BE1" w:rsidP="00DC5D43">
            <w:pPr>
              <w:jc w:val="both"/>
              <w:rPr>
                <w:rFonts w:ascii="Verdana" w:hAnsi="Verdana"/>
                <w:color w:val="FF0000"/>
                <w:sz w:val="22"/>
                <w:szCs w:val="22"/>
              </w:rPr>
            </w:pPr>
          </w:p>
        </w:tc>
      </w:tr>
      <w:tr w:rsidR="00392BE1" w:rsidRPr="00374B1C" w:rsidTr="00DC5D43">
        <w:trPr>
          <w:cantSplit/>
          <w:trHeight w:val="160"/>
        </w:trPr>
        <w:tc>
          <w:tcPr>
            <w:tcW w:w="2741" w:type="dxa"/>
            <w:vMerge/>
          </w:tcPr>
          <w:p w:rsidR="00392BE1" w:rsidRPr="00374B1C" w:rsidRDefault="00392BE1" w:rsidP="00DC5D43">
            <w:pPr>
              <w:rPr>
                <w:rFonts w:ascii="Verdana" w:hAnsi="Verdana"/>
                <w:szCs w:val="22"/>
              </w:rPr>
            </w:pPr>
          </w:p>
        </w:tc>
        <w:tc>
          <w:tcPr>
            <w:tcW w:w="3917" w:type="dxa"/>
            <w:tcBorders>
              <w:bottom w:val="single" w:sz="4" w:space="0" w:color="auto"/>
            </w:tcBorders>
          </w:tcPr>
          <w:p w:rsidR="00392BE1" w:rsidRPr="00374B1C" w:rsidRDefault="00392BE1" w:rsidP="00DC5D43">
            <w:pPr>
              <w:jc w:val="both"/>
              <w:rPr>
                <w:rFonts w:ascii="Verdana" w:hAnsi="Verdana"/>
                <w:szCs w:val="22"/>
              </w:rPr>
            </w:pPr>
            <w:r w:rsidRPr="00374B1C">
              <w:rPr>
                <w:rFonts w:ascii="Verdana" w:hAnsi="Verdana"/>
                <w:szCs w:val="22"/>
              </w:rPr>
              <w:t>Understanding</w:t>
            </w:r>
          </w:p>
        </w:tc>
        <w:tc>
          <w:tcPr>
            <w:tcW w:w="1701" w:type="dxa"/>
          </w:tcPr>
          <w:p w:rsidR="00392BE1" w:rsidRPr="00374B1C" w:rsidRDefault="00392BE1" w:rsidP="00DC5D43">
            <w:pPr>
              <w:jc w:val="both"/>
              <w:rPr>
                <w:rFonts w:ascii="Verdana" w:hAnsi="Verdana"/>
                <w:sz w:val="22"/>
                <w:szCs w:val="22"/>
              </w:rPr>
            </w:pPr>
          </w:p>
        </w:tc>
        <w:tc>
          <w:tcPr>
            <w:tcW w:w="2097" w:type="dxa"/>
          </w:tcPr>
          <w:p w:rsidR="00392BE1" w:rsidRPr="00374B1C" w:rsidRDefault="00392BE1" w:rsidP="00DC5D43">
            <w:pPr>
              <w:jc w:val="both"/>
              <w:rPr>
                <w:rFonts w:ascii="Verdana" w:hAnsi="Verdana"/>
                <w:sz w:val="22"/>
                <w:szCs w:val="22"/>
              </w:rPr>
            </w:pPr>
          </w:p>
        </w:tc>
        <w:tc>
          <w:tcPr>
            <w:tcW w:w="1985" w:type="dxa"/>
          </w:tcPr>
          <w:p w:rsidR="00392BE1" w:rsidRPr="00E05FA2" w:rsidRDefault="00392BE1" w:rsidP="00DC5D43">
            <w:pPr>
              <w:jc w:val="both"/>
              <w:rPr>
                <w:rFonts w:ascii="Verdana" w:hAnsi="Verdana"/>
                <w:color w:val="FF0000"/>
                <w:sz w:val="22"/>
                <w:szCs w:val="22"/>
              </w:rPr>
            </w:pPr>
          </w:p>
        </w:tc>
        <w:tc>
          <w:tcPr>
            <w:tcW w:w="1985" w:type="dxa"/>
          </w:tcPr>
          <w:p w:rsidR="00392BE1" w:rsidRPr="00E05FA2" w:rsidRDefault="00392BE1" w:rsidP="00DC5D43">
            <w:pPr>
              <w:jc w:val="both"/>
              <w:rPr>
                <w:rFonts w:ascii="Verdana" w:hAnsi="Verdana"/>
                <w:color w:val="FF0000"/>
                <w:sz w:val="22"/>
                <w:szCs w:val="22"/>
              </w:rPr>
            </w:pPr>
          </w:p>
        </w:tc>
      </w:tr>
      <w:tr w:rsidR="00392BE1" w:rsidRPr="00374B1C" w:rsidTr="00DC5D43">
        <w:trPr>
          <w:cantSplit/>
          <w:trHeight w:val="160"/>
        </w:trPr>
        <w:tc>
          <w:tcPr>
            <w:tcW w:w="2741" w:type="dxa"/>
            <w:vMerge/>
            <w:tcBorders>
              <w:bottom w:val="single" w:sz="4" w:space="0" w:color="auto"/>
            </w:tcBorders>
          </w:tcPr>
          <w:p w:rsidR="00392BE1" w:rsidRPr="00374B1C" w:rsidRDefault="00392BE1" w:rsidP="00DC5D43">
            <w:pPr>
              <w:rPr>
                <w:rFonts w:ascii="Verdana" w:hAnsi="Verdana"/>
                <w:szCs w:val="22"/>
              </w:rPr>
            </w:pPr>
          </w:p>
        </w:tc>
        <w:tc>
          <w:tcPr>
            <w:tcW w:w="3917" w:type="dxa"/>
            <w:tcBorders>
              <w:bottom w:val="single" w:sz="4" w:space="0" w:color="auto"/>
            </w:tcBorders>
          </w:tcPr>
          <w:p w:rsidR="00392BE1" w:rsidRPr="00374B1C" w:rsidRDefault="00392BE1" w:rsidP="00DC5D43">
            <w:pPr>
              <w:jc w:val="both"/>
              <w:rPr>
                <w:rFonts w:ascii="Verdana" w:hAnsi="Verdana"/>
                <w:szCs w:val="22"/>
              </w:rPr>
            </w:pPr>
            <w:r w:rsidRPr="00374B1C">
              <w:rPr>
                <w:rFonts w:ascii="Verdana" w:hAnsi="Verdana"/>
                <w:szCs w:val="22"/>
              </w:rPr>
              <w:t>Speaking</w:t>
            </w:r>
          </w:p>
        </w:tc>
        <w:tc>
          <w:tcPr>
            <w:tcW w:w="1701" w:type="dxa"/>
            <w:tcBorders>
              <w:bottom w:val="single" w:sz="4" w:space="0" w:color="auto"/>
            </w:tcBorders>
          </w:tcPr>
          <w:p w:rsidR="00392BE1" w:rsidRPr="00374B1C" w:rsidRDefault="00392BE1" w:rsidP="00DC5D43">
            <w:pPr>
              <w:jc w:val="both"/>
              <w:rPr>
                <w:rFonts w:ascii="Verdana" w:hAnsi="Verdana"/>
                <w:sz w:val="22"/>
                <w:szCs w:val="22"/>
              </w:rPr>
            </w:pPr>
          </w:p>
        </w:tc>
        <w:tc>
          <w:tcPr>
            <w:tcW w:w="2097" w:type="dxa"/>
            <w:tcBorders>
              <w:bottom w:val="single" w:sz="4" w:space="0" w:color="auto"/>
            </w:tcBorders>
          </w:tcPr>
          <w:p w:rsidR="00392BE1" w:rsidRPr="00374B1C" w:rsidRDefault="00392BE1" w:rsidP="00DC5D43">
            <w:pPr>
              <w:jc w:val="both"/>
              <w:rPr>
                <w:rFonts w:ascii="Verdana" w:hAnsi="Verdana"/>
                <w:sz w:val="22"/>
                <w:szCs w:val="22"/>
              </w:rPr>
            </w:pPr>
          </w:p>
        </w:tc>
        <w:tc>
          <w:tcPr>
            <w:tcW w:w="1985" w:type="dxa"/>
            <w:tcBorders>
              <w:bottom w:val="single" w:sz="4" w:space="0" w:color="auto"/>
            </w:tcBorders>
          </w:tcPr>
          <w:p w:rsidR="00392BE1" w:rsidRPr="00E05FA2" w:rsidRDefault="00392BE1" w:rsidP="00DC5D43">
            <w:pPr>
              <w:jc w:val="both"/>
              <w:rPr>
                <w:rFonts w:ascii="Verdana" w:hAnsi="Verdana"/>
                <w:color w:val="FF0000"/>
                <w:sz w:val="22"/>
                <w:szCs w:val="22"/>
              </w:rPr>
            </w:pPr>
          </w:p>
        </w:tc>
        <w:tc>
          <w:tcPr>
            <w:tcW w:w="1985" w:type="dxa"/>
            <w:tcBorders>
              <w:bottom w:val="single" w:sz="4" w:space="0" w:color="auto"/>
            </w:tcBorders>
          </w:tcPr>
          <w:p w:rsidR="00392BE1" w:rsidRPr="00E05FA2" w:rsidRDefault="00392BE1" w:rsidP="00DC5D43">
            <w:pPr>
              <w:jc w:val="both"/>
              <w:rPr>
                <w:rFonts w:ascii="Verdana" w:hAnsi="Verdana"/>
                <w:color w:val="FF0000"/>
                <w:sz w:val="22"/>
                <w:szCs w:val="22"/>
              </w:rPr>
            </w:pPr>
          </w:p>
        </w:tc>
      </w:tr>
      <w:tr w:rsidR="00392BE1" w:rsidRPr="00374B1C" w:rsidTr="00DC5D43">
        <w:trPr>
          <w:cantSplit/>
          <w:trHeight w:val="135"/>
        </w:trPr>
        <w:tc>
          <w:tcPr>
            <w:tcW w:w="2741" w:type="dxa"/>
            <w:vMerge w:val="restart"/>
          </w:tcPr>
          <w:p w:rsidR="00392BE1" w:rsidRPr="00374B1C" w:rsidRDefault="00392BE1" w:rsidP="00DC5D43">
            <w:pPr>
              <w:rPr>
                <w:rFonts w:ascii="Verdana" w:hAnsi="Verdana"/>
                <w:szCs w:val="22"/>
              </w:rPr>
            </w:pPr>
            <w:r w:rsidRPr="00374B1C">
              <w:rPr>
                <w:rFonts w:ascii="Verdana" w:hAnsi="Verdana"/>
                <w:szCs w:val="22"/>
              </w:rPr>
              <w:lastRenderedPageBreak/>
              <w:t>Literacy</w:t>
            </w:r>
          </w:p>
        </w:tc>
        <w:tc>
          <w:tcPr>
            <w:tcW w:w="3917" w:type="dxa"/>
          </w:tcPr>
          <w:p w:rsidR="00392BE1" w:rsidRPr="00374B1C" w:rsidRDefault="00392BE1" w:rsidP="00DC5D43">
            <w:pPr>
              <w:jc w:val="both"/>
              <w:rPr>
                <w:rFonts w:ascii="Verdana" w:hAnsi="Verdana"/>
                <w:szCs w:val="22"/>
              </w:rPr>
            </w:pPr>
            <w:r w:rsidRPr="00374B1C">
              <w:rPr>
                <w:rFonts w:ascii="Verdana" w:hAnsi="Verdana"/>
                <w:szCs w:val="22"/>
              </w:rPr>
              <w:t>Reading</w:t>
            </w:r>
          </w:p>
        </w:tc>
        <w:tc>
          <w:tcPr>
            <w:tcW w:w="1701" w:type="dxa"/>
            <w:vMerge w:val="restart"/>
          </w:tcPr>
          <w:p w:rsidR="00392BE1" w:rsidRPr="00374B1C" w:rsidRDefault="00392BE1" w:rsidP="00DC5D43">
            <w:pPr>
              <w:jc w:val="both"/>
              <w:rPr>
                <w:rFonts w:ascii="Verdana" w:hAnsi="Verdana"/>
                <w:sz w:val="22"/>
                <w:szCs w:val="22"/>
              </w:rPr>
            </w:pPr>
          </w:p>
        </w:tc>
        <w:tc>
          <w:tcPr>
            <w:tcW w:w="2097" w:type="dxa"/>
          </w:tcPr>
          <w:p w:rsidR="00392BE1" w:rsidRPr="00374B1C" w:rsidRDefault="00392BE1" w:rsidP="00DC5D43">
            <w:pPr>
              <w:jc w:val="both"/>
              <w:rPr>
                <w:rFonts w:ascii="Verdana" w:hAnsi="Verdana"/>
                <w:sz w:val="22"/>
                <w:szCs w:val="22"/>
              </w:rPr>
            </w:pPr>
          </w:p>
        </w:tc>
        <w:tc>
          <w:tcPr>
            <w:tcW w:w="1985" w:type="dxa"/>
          </w:tcPr>
          <w:p w:rsidR="00392BE1" w:rsidRPr="00E05FA2" w:rsidRDefault="00392BE1" w:rsidP="00DC5D43">
            <w:pPr>
              <w:jc w:val="both"/>
              <w:rPr>
                <w:rFonts w:ascii="Verdana" w:hAnsi="Verdana"/>
                <w:color w:val="FF0000"/>
                <w:sz w:val="22"/>
                <w:szCs w:val="22"/>
              </w:rPr>
            </w:pPr>
          </w:p>
        </w:tc>
        <w:tc>
          <w:tcPr>
            <w:tcW w:w="1985" w:type="dxa"/>
          </w:tcPr>
          <w:p w:rsidR="00392BE1" w:rsidRPr="00E05FA2" w:rsidRDefault="00392BE1" w:rsidP="00DC5D43">
            <w:pPr>
              <w:jc w:val="both"/>
              <w:rPr>
                <w:rFonts w:ascii="Verdana" w:hAnsi="Verdana"/>
                <w:color w:val="FF0000"/>
                <w:sz w:val="22"/>
                <w:szCs w:val="22"/>
              </w:rPr>
            </w:pPr>
          </w:p>
        </w:tc>
      </w:tr>
      <w:tr w:rsidR="00392BE1" w:rsidRPr="00374B1C" w:rsidTr="00DC5D43">
        <w:trPr>
          <w:cantSplit/>
          <w:trHeight w:val="135"/>
        </w:trPr>
        <w:tc>
          <w:tcPr>
            <w:tcW w:w="2741" w:type="dxa"/>
            <w:vMerge/>
          </w:tcPr>
          <w:p w:rsidR="00392BE1" w:rsidRPr="00374B1C" w:rsidRDefault="00392BE1" w:rsidP="00DC5D43">
            <w:pPr>
              <w:rPr>
                <w:rFonts w:ascii="Verdana" w:hAnsi="Verdana"/>
                <w:szCs w:val="22"/>
              </w:rPr>
            </w:pPr>
          </w:p>
        </w:tc>
        <w:tc>
          <w:tcPr>
            <w:tcW w:w="3917" w:type="dxa"/>
          </w:tcPr>
          <w:p w:rsidR="00392BE1" w:rsidRPr="00374B1C" w:rsidRDefault="00392BE1" w:rsidP="00DC5D43">
            <w:pPr>
              <w:jc w:val="both"/>
              <w:rPr>
                <w:rFonts w:ascii="Verdana" w:hAnsi="Verdana"/>
                <w:szCs w:val="22"/>
              </w:rPr>
            </w:pPr>
            <w:r w:rsidRPr="00374B1C">
              <w:rPr>
                <w:rFonts w:ascii="Verdana" w:hAnsi="Verdana"/>
                <w:szCs w:val="22"/>
              </w:rPr>
              <w:t>Writing</w:t>
            </w:r>
          </w:p>
        </w:tc>
        <w:tc>
          <w:tcPr>
            <w:tcW w:w="1701" w:type="dxa"/>
            <w:vMerge/>
          </w:tcPr>
          <w:p w:rsidR="00392BE1" w:rsidRPr="00374B1C" w:rsidRDefault="00392BE1" w:rsidP="00DC5D43">
            <w:pPr>
              <w:jc w:val="both"/>
              <w:rPr>
                <w:rFonts w:ascii="Verdana" w:hAnsi="Verdana"/>
                <w:sz w:val="22"/>
                <w:szCs w:val="22"/>
              </w:rPr>
            </w:pPr>
          </w:p>
        </w:tc>
        <w:tc>
          <w:tcPr>
            <w:tcW w:w="2097" w:type="dxa"/>
          </w:tcPr>
          <w:p w:rsidR="00392BE1" w:rsidRPr="00374B1C" w:rsidRDefault="00392BE1" w:rsidP="00DC5D43">
            <w:pPr>
              <w:jc w:val="both"/>
              <w:rPr>
                <w:rFonts w:ascii="Verdana" w:hAnsi="Verdana"/>
                <w:sz w:val="22"/>
                <w:szCs w:val="22"/>
              </w:rPr>
            </w:pPr>
          </w:p>
        </w:tc>
        <w:tc>
          <w:tcPr>
            <w:tcW w:w="1985" w:type="dxa"/>
          </w:tcPr>
          <w:p w:rsidR="00392BE1" w:rsidRPr="00E05FA2" w:rsidRDefault="00392BE1" w:rsidP="00DC5D43">
            <w:pPr>
              <w:jc w:val="both"/>
              <w:rPr>
                <w:rFonts w:ascii="Verdana" w:hAnsi="Verdana"/>
                <w:color w:val="FF0000"/>
                <w:sz w:val="22"/>
                <w:szCs w:val="22"/>
              </w:rPr>
            </w:pPr>
          </w:p>
        </w:tc>
        <w:tc>
          <w:tcPr>
            <w:tcW w:w="1985" w:type="dxa"/>
          </w:tcPr>
          <w:p w:rsidR="00392BE1" w:rsidRPr="00E05FA2" w:rsidRDefault="00392BE1" w:rsidP="00DC5D43">
            <w:pPr>
              <w:jc w:val="both"/>
              <w:rPr>
                <w:rFonts w:ascii="Verdana" w:hAnsi="Verdana"/>
                <w:color w:val="FF0000"/>
                <w:sz w:val="22"/>
                <w:szCs w:val="22"/>
              </w:rPr>
            </w:pPr>
          </w:p>
        </w:tc>
      </w:tr>
      <w:tr w:rsidR="00392BE1" w:rsidRPr="00374B1C" w:rsidTr="00DC5D43">
        <w:trPr>
          <w:cantSplit/>
          <w:trHeight w:val="135"/>
        </w:trPr>
        <w:tc>
          <w:tcPr>
            <w:tcW w:w="2741" w:type="dxa"/>
            <w:vMerge w:val="restart"/>
          </w:tcPr>
          <w:p w:rsidR="00392BE1" w:rsidRPr="00374B1C" w:rsidRDefault="00392BE1" w:rsidP="00DC5D43">
            <w:pPr>
              <w:rPr>
                <w:rFonts w:ascii="Verdana" w:hAnsi="Verdana"/>
                <w:szCs w:val="22"/>
              </w:rPr>
            </w:pPr>
            <w:r w:rsidRPr="00374B1C">
              <w:rPr>
                <w:rFonts w:ascii="Verdana" w:hAnsi="Verdana"/>
                <w:szCs w:val="22"/>
              </w:rPr>
              <w:t>Mathematics</w:t>
            </w:r>
          </w:p>
        </w:tc>
        <w:tc>
          <w:tcPr>
            <w:tcW w:w="3917" w:type="dxa"/>
          </w:tcPr>
          <w:p w:rsidR="00392BE1" w:rsidRPr="00374B1C" w:rsidRDefault="00392BE1" w:rsidP="00DC5D43">
            <w:pPr>
              <w:jc w:val="both"/>
              <w:rPr>
                <w:rFonts w:ascii="Verdana" w:hAnsi="Verdana"/>
                <w:szCs w:val="22"/>
              </w:rPr>
            </w:pPr>
            <w:r w:rsidRPr="00374B1C">
              <w:rPr>
                <w:rFonts w:ascii="Verdana" w:hAnsi="Verdana"/>
                <w:szCs w:val="22"/>
              </w:rPr>
              <w:t>Numbers</w:t>
            </w:r>
          </w:p>
        </w:tc>
        <w:tc>
          <w:tcPr>
            <w:tcW w:w="1701" w:type="dxa"/>
            <w:vMerge w:val="restart"/>
          </w:tcPr>
          <w:p w:rsidR="00392BE1" w:rsidRPr="00374B1C" w:rsidRDefault="00392BE1" w:rsidP="00DC5D43">
            <w:pPr>
              <w:jc w:val="both"/>
              <w:rPr>
                <w:rFonts w:ascii="Verdana" w:hAnsi="Verdana"/>
                <w:sz w:val="22"/>
                <w:szCs w:val="22"/>
              </w:rPr>
            </w:pPr>
          </w:p>
        </w:tc>
        <w:tc>
          <w:tcPr>
            <w:tcW w:w="2097" w:type="dxa"/>
          </w:tcPr>
          <w:p w:rsidR="00392BE1" w:rsidRPr="00374B1C" w:rsidRDefault="00392BE1" w:rsidP="00DC5D43">
            <w:pPr>
              <w:jc w:val="both"/>
              <w:rPr>
                <w:rFonts w:ascii="Verdana" w:hAnsi="Verdana"/>
                <w:sz w:val="22"/>
                <w:szCs w:val="22"/>
              </w:rPr>
            </w:pPr>
          </w:p>
        </w:tc>
        <w:tc>
          <w:tcPr>
            <w:tcW w:w="1985" w:type="dxa"/>
          </w:tcPr>
          <w:p w:rsidR="00392BE1" w:rsidRPr="00E05FA2" w:rsidRDefault="00392BE1" w:rsidP="00DC5D43">
            <w:pPr>
              <w:jc w:val="both"/>
              <w:rPr>
                <w:rFonts w:ascii="Verdana" w:hAnsi="Verdana"/>
                <w:color w:val="FF0000"/>
                <w:sz w:val="22"/>
                <w:szCs w:val="22"/>
              </w:rPr>
            </w:pPr>
          </w:p>
        </w:tc>
        <w:tc>
          <w:tcPr>
            <w:tcW w:w="1985" w:type="dxa"/>
          </w:tcPr>
          <w:p w:rsidR="00392BE1" w:rsidRPr="00E05FA2" w:rsidRDefault="00392BE1" w:rsidP="00DC5D43">
            <w:pPr>
              <w:jc w:val="both"/>
              <w:rPr>
                <w:rFonts w:ascii="Verdana" w:hAnsi="Verdana"/>
                <w:color w:val="FF0000"/>
                <w:sz w:val="22"/>
                <w:szCs w:val="22"/>
              </w:rPr>
            </w:pPr>
          </w:p>
        </w:tc>
      </w:tr>
      <w:tr w:rsidR="00392BE1" w:rsidRPr="00374B1C" w:rsidTr="00DC5D43">
        <w:trPr>
          <w:cantSplit/>
          <w:trHeight w:val="135"/>
        </w:trPr>
        <w:tc>
          <w:tcPr>
            <w:tcW w:w="2741" w:type="dxa"/>
            <w:vMerge/>
          </w:tcPr>
          <w:p w:rsidR="00392BE1" w:rsidRPr="00374B1C" w:rsidRDefault="00392BE1" w:rsidP="00DC5D43">
            <w:pPr>
              <w:rPr>
                <w:rFonts w:ascii="Verdana" w:hAnsi="Verdana"/>
                <w:szCs w:val="22"/>
              </w:rPr>
            </w:pPr>
          </w:p>
        </w:tc>
        <w:tc>
          <w:tcPr>
            <w:tcW w:w="3917" w:type="dxa"/>
          </w:tcPr>
          <w:p w:rsidR="00392BE1" w:rsidRPr="00374B1C" w:rsidRDefault="00392BE1" w:rsidP="00DC5D43">
            <w:pPr>
              <w:jc w:val="both"/>
              <w:rPr>
                <w:rFonts w:ascii="Verdana" w:hAnsi="Verdana"/>
                <w:szCs w:val="22"/>
              </w:rPr>
            </w:pPr>
            <w:r w:rsidRPr="00374B1C">
              <w:rPr>
                <w:rFonts w:ascii="Verdana" w:hAnsi="Verdana"/>
                <w:szCs w:val="22"/>
              </w:rPr>
              <w:t>Shape, Space &amp; Measure</w:t>
            </w:r>
          </w:p>
        </w:tc>
        <w:tc>
          <w:tcPr>
            <w:tcW w:w="1701" w:type="dxa"/>
            <w:vMerge/>
          </w:tcPr>
          <w:p w:rsidR="00392BE1" w:rsidRPr="00374B1C" w:rsidRDefault="00392BE1" w:rsidP="00DC5D43">
            <w:pPr>
              <w:jc w:val="both"/>
              <w:rPr>
                <w:rFonts w:ascii="Verdana" w:hAnsi="Verdana"/>
                <w:sz w:val="22"/>
                <w:szCs w:val="22"/>
              </w:rPr>
            </w:pPr>
          </w:p>
        </w:tc>
        <w:tc>
          <w:tcPr>
            <w:tcW w:w="2097" w:type="dxa"/>
          </w:tcPr>
          <w:p w:rsidR="00392BE1" w:rsidRPr="00374B1C" w:rsidRDefault="00392BE1" w:rsidP="00DC5D43">
            <w:pPr>
              <w:jc w:val="both"/>
              <w:rPr>
                <w:rFonts w:ascii="Verdana" w:hAnsi="Verdana"/>
                <w:sz w:val="22"/>
                <w:szCs w:val="22"/>
              </w:rPr>
            </w:pPr>
          </w:p>
        </w:tc>
        <w:tc>
          <w:tcPr>
            <w:tcW w:w="1985" w:type="dxa"/>
          </w:tcPr>
          <w:p w:rsidR="00392BE1" w:rsidRPr="00E05FA2" w:rsidRDefault="00392BE1" w:rsidP="00DC5D43">
            <w:pPr>
              <w:jc w:val="both"/>
              <w:rPr>
                <w:rFonts w:ascii="Verdana" w:hAnsi="Verdana"/>
                <w:color w:val="FF0000"/>
                <w:sz w:val="22"/>
                <w:szCs w:val="22"/>
              </w:rPr>
            </w:pPr>
          </w:p>
        </w:tc>
        <w:tc>
          <w:tcPr>
            <w:tcW w:w="1985" w:type="dxa"/>
          </w:tcPr>
          <w:p w:rsidR="00392BE1" w:rsidRPr="00E05FA2" w:rsidRDefault="00392BE1" w:rsidP="00DC5D43">
            <w:pPr>
              <w:jc w:val="both"/>
              <w:rPr>
                <w:rFonts w:ascii="Verdana" w:hAnsi="Verdana"/>
                <w:color w:val="FF0000"/>
                <w:sz w:val="22"/>
                <w:szCs w:val="22"/>
              </w:rPr>
            </w:pPr>
          </w:p>
        </w:tc>
      </w:tr>
      <w:tr w:rsidR="00392BE1" w:rsidRPr="00374B1C" w:rsidTr="00DC5D43">
        <w:trPr>
          <w:cantSplit/>
          <w:trHeight w:val="90"/>
        </w:trPr>
        <w:tc>
          <w:tcPr>
            <w:tcW w:w="2741" w:type="dxa"/>
            <w:vMerge w:val="restart"/>
          </w:tcPr>
          <w:p w:rsidR="00392BE1" w:rsidRPr="00374B1C" w:rsidRDefault="00392BE1" w:rsidP="00DC5D43">
            <w:pPr>
              <w:rPr>
                <w:rFonts w:ascii="Verdana" w:hAnsi="Verdana"/>
                <w:szCs w:val="22"/>
              </w:rPr>
            </w:pPr>
            <w:r w:rsidRPr="00374B1C">
              <w:rPr>
                <w:rFonts w:ascii="Verdana" w:hAnsi="Verdana"/>
                <w:szCs w:val="22"/>
              </w:rPr>
              <w:t>Understanding the World</w:t>
            </w:r>
          </w:p>
        </w:tc>
        <w:tc>
          <w:tcPr>
            <w:tcW w:w="3917" w:type="dxa"/>
          </w:tcPr>
          <w:p w:rsidR="00392BE1" w:rsidRPr="00374B1C" w:rsidRDefault="00392BE1" w:rsidP="00DC5D43">
            <w:pPr>
              <w:jc w:val="both"/>
              <w:rPr>
                <w:rFonts w:ascii="Verdana" w:hAnsi="Verdana"/>
                <w:szCs w:val="22"/>
              </w:rPr>
            </w:pPr>
            <w:r w:rsidRPr="00374B1C">
              <w:rPr>
                <w:rFonts w:ascii="Verdana" w:hAnsi="Verdana"/>
                <w:szCs w:val="22"/>
              </w:rPr>
              <w:t>People &amp; Communities</w:t>
            </w:r>
          </w:p>
        </w:tc>
        <w:tc>
          <w:tcPr>
            <w:tcW w:w="1701" w:type="dxa"/>
            <w:vMerge w:val="restart"/>
          </w:tcPr>
          <w:p w:rsidR="00392BE1" w:rsidRPr="00374B1C" w:rsidRDefault="00392BE1" w:rsidP="00DC5D43">
            <w:pPr>
              <w:jc w:val="both"/>
              <w:rPr>
                <w:rFonts w:ascii="Verdana" w:hAnsi="Verdana"/>
                <w:sz w:val="22"/>
                <w:szCs w:val="22"/>
              </w:rPr>
            </w:pPr>
          </w:p>
        </w:tc>
        <w:tc>
          <w:tcPr>
            <w:tcW w:w="2097" w:type="dxa"/>
          </w:tcPr>
          <w:p w:rsidR="00392BE1" w:rsidRPr="00374B1C" w:rsidRDefault="00392BE1" w:rsidP="00DC5D43">
            <w:pPr>
              <w:jc w:val="both"/>
              <w:rPr>
                <w:rFonts w:ascii="Verdana" w:hAnsi="Verdana"/>
                <w:sz w:val="22"/>
                <w:szCs w:val="22"/>
              </w:rPr>
            </w:pPr>
          </w:p>
        </w:tc>
        <w:tc>
          <w:tcPr>
            <w:tcW w:w="1985" w:type="dxa"/>
          </w:tcPr>
          <w:p w:rsidR="00392BE1" w:rsidRPr="00E05FA2" w:rsidRDefault="00392BE1" w:rsidP="00DC5D43">
            <w:pPr>
              <w:jc w:val="both"/>
              <w:rPr>
                <w:rFonts w:ascii="Verdana" w:hAnsi="Verdana"/>
                <w:color w:val="FF0000"/>
                <w:sz w:val="22"/>
                <w:szCs w:val="22"/>
              </w:rPr>
            </w:pPr>
          </w:p>
        </w:tc>
        <w:tc>
          <w:tcPr>
            <w:tcW w:w="1985" w:type="dxa"/>
          </w:tcPr>
          <w:p w:rsidR="00392BE1" w:rsidRPr="00E05FA2" w:rsidRDefault="00392BE1" w:rsidP="00DC5D43">
            <w:pPr>
              <w:jc w:val="both"/>
              <w:rPr>
                <w:rFonts w:ascii="Verdana" w:hAnsi="Verdana"/>
                <w:color w:val="FF0000"/>
                <w:sz w:val="22"/>
                <w:szCs w:val="22"/>
              </w:rPr>
            </w:pPr>
          </w:p>
        </w:tc>
      </w:tr>
      <w:tr w:rsidR="00392BE1" w:rsidRPr="00374B1C" w:rsidTr="00DC5D43">
        <w:trPr>
          <w:cantSplit/>
          <w:trHeight w:val="90"/>
        </w:trPr>
        <w:tc>
          <w:tcPr>
            <w:tcW w:w="2741" w:type="dxa"/>
            <w:vMerge/>
          </w:tcPr>
          <w:p w:rsidR="00392BE1" w:rsidRPr="00374B1C" w:rsidRDefault="00392BE1" w:rsidP="00DC5D43">
            <w:pPr>
              <w:rPr>
                <w:rFonts w:ascii="Verdana" w:hAnsi="Verdana"/>
                <w:szCs w:val="22"/>
              </w:rPr>
            </w:pPr>
          </w:p>
        </w:tc>
        <w:tc>
          <w:tcPr>
            <w:tcW w:w="3917" w:type="dxa"/>
          </w:tcPr>
          <w:p w:rsidR="00392BE1" w:rsidRPr="00374B1C" w:rsidRDefault="00392BE1" w:rsidP="00DC5D43">
            <w:pPr>
              <w:jc w:val="both"/>
              <w:rPr>
                <w:rFonts w:ascii="Verdana" w:hAnsi="Verdana"/>
                <w:szCs w:val="22"/>
              </w:rPr>
            </w:pPr>
            <w:r w:rsidRPr="00374B1C">
              <w:rPr>
                <w:rFonts w:ascii="Verdana" w:hAnsi="Verdana"/>
                <w:szCs w:val="22"/>
              </w:rPr>
              <w:t>The World</w:t>
            </w:r>
          </w:p>
        </w:tc>
        <w:tc>
          <w:tcPr>
            <w:tcW w:w="1701" w:type="dxa"/>
            <w:vMerge/>
          </w:tcPr>
          <w:p w:rsidR="00392BE1" w:rsidRPr="00374B1C" w:rsidRDefault="00392BE1" w:rsidP="00DC5D43">
            <w:pPr>
              <w:jc w:val="both"/>
              <w:rPr>
                <w:rFonts w:ascii="Verdana" w:hAnsi="Verdana"/>
                <w:sz w:val="22"/>
                <w:szCs w:val="22"/>
              </w:rPr>
            </w:pPr>
          </w:p>
        </w:tc>
        <w:tc>
          <w:tcPr>
            <w:tcW w:w="2097" w:type="dxa"/>
          </w:tcPr>
          <w:p w:rsidR="00392BE1" w:rsidRPr="00374B1C" w:rsidRDefault="00392BE1" w:rsidP="00DC5D43">
            <w:pPr>
              <w:jc w:val="both"/>
              <w:rPr>
                <w:rFonts w:ascii="Verdana" w:hAnsi="Verdana"/>
                <w:sz w:val="22"/>
                <w:szCs w:val="22"/>
              </w:rPr>
            </w:pPr>
          </w:p>
        </w:tc>
        <w:tc>
          <w:tcPr>
            <w:tcW w:w="1985" w:type="dxa"/>
          </w:tcPr>
          <w:p w:rsidR="00392BE1" w:rsidRPr="00E05FA2" w:rsidRDefault="00392BE1" w:rsidP="00DC5D43">
            <w:pPr>
              <w:jc w:val="both"/>
              <w:rPr>
                <w:rFonts w:ascii="Verdana" w:hAnsi="Verdana"/>
                <w:color w:val="FF0000"/>
                <w:sz w:val="22"/>
                <w:szCs w:val="22"/>
              </w:rPr>
            </w:pPr>
          </w:p>
        </w:tc>
        <w:tc>
          <w:tcPr>
            <w:tcW w:w="1985" w:type="dxa"/>
          </w:tcPr>
          <w:p w:rsidR="00392BE1" w:rsidRPr="00E05FA2" w:rsidRDefault="00392BE1" w:rsidP="00DC5D43">
            <w:pPr>
              <w:jc w:val="both"/>
              <w:rPr>
                <w:rFonts w:ascii="Verdana" w:hAnsi="Verdana"/>
                <w:color w:val="FF0000"/>
                <w:sz w:val="22"/>
                <w:szCs w:val="22"/>
              </w:rPr>
            </w:pPr>
          </w:p>
        </w:tc>
      </w:tr>
      <w:tr w:rsidR="00392BE1" w:rsidRPr="00374B1C" w:rsidTr="00DC5D43">
        <w:trPr>
          <w:cantSplit/>
          <w:trHeight w:val="90"/>
        </w:trPr>
        <w:tc>
          <w:tcPr>
            <w:tcW w:w="2741" w:type="dxa"/>
            <w:vMerge/>
          </w:tcPr>
          <w:p w:rsidR="00392BE1" w:rsidRPr="00374B1C" w:rsidRDefault="00392BE1" w:rsidP="00DC5D43">
            <w:pPr>
              <w:rPr>
                <w:rFonts w:ascii="Verdana" w:hAnsi="Verdana"/>
                <w:szCs w:val="22"/>
              </w:rPr>
            </w:pPr>
          </w:p>
        </w:tc>
        <w:tc>
          <w:tcPr>
            <w:tcW w:w="3917" w:type="dxa"/>
          </w:tcPr>
          <w:p w:rsidR="00392BE1" w:rsidRPr="00374B1C" w:rsidRDefault="00392BE1" w:rsidP="00DC5D43">
            <w:pPr>
              <w:jc w:val="both"/>
              <w:rPr>
                <w:rFonts w:ascii="Verdana" w:hAnsi="Verdana"/>
                <w:szCs w:val="22"/>
              </w:rPr>
            </w:pPr>
            <w:r w:rsidRPr="00374B1C">
              <w:rPr>
                <w:rFonts w:ascii="Verdana" w:hAnsi="Verdana"/>
                <w:szCs w:val="22"/>
              </w:rPr>
              <w:t>Technology</w:t>
            </w:r>
          </w:p>
        </w:tc>
        <w:tc>
          <w:tcPr>
            <w:tcW w:w="1701" w:type="dxa"/>
            <w:vMerge/>
          </w:tcPr>
          <w:p w:rsidR="00392BE1" w:rsidRPr="00374B1C" w:rsidRDefault="00392BE1" w:rsidP="00DC5D43">
            <w:pPr>
              <w:jc w:val="both"/>
              <w:rPr>
                <w:rFonts w:ascii="Verdana" w:hAnsi="Verdana"/>
                <w:sz w:val="22"/>
                <w:szCs w:val="22"/>
              </w:rPr>
            </w:pPr>
          </w:p>
        </w:tc>
        <w:tc>
          <w:tcPr>
            <w:tcW w:w="2097" w:type="dxa"/>
          </w:tcPr>
          <w:p w:rsidR="00392BE1" w:rsidRPr="00374B1C" w:rsidRDefault="00392BE1" w:rsidP="00DC5D43">
            <w:pPr>
              <w:jc w:val="both"/>
              <w:rPr>
                <w:rFonts w:ascii="Verdana" w:hAnsi="Verdana"/>
                <w:sz w:val="22"/>
                <w:szCs w:val="22"/>
              </w:rPr>
            </w:pPr>
          </w:p>
        </w:tc>
        <w:tc>
          <w:tcPr>
            <w:tcW w:w="1985" w:type="dxa"/>
          </w:tcPr>
          <w:p w:rsidR="00392BE1" w:rsidRPr="00E05FA2" w:rsidRDefault="00392BE1" w:rsidP="00DC5D43">
            <w:pPr>
              <w:jc w:val="both"/>
              <w:rPr>
                <w:rFonts w:ascii="Verdana" w:hAnsi="Verdana"/>
                <w:color w:val="FF0000"/>
                <w:sz w:val="22"/>
                <w:szCs w:val="22"/>
              </w:rPr>
            </w:pPr>
          </w:p>
        </w:tc>
        <w:tc>
          <w:tcPr>
            <w:tcW w:w="1985" w:type="dxa"/>
          </w:tcPr>
          <w:p w:rsidR="00392BE1" w:rsidRPr="00E05FA2" w:rsidRDefault="00392BE1" w:rsidP="00DC5D43">
            <w:pPr>
              <w:jc w:val="both"/>
              <w:rPr>
                <w:rFonts w:ascii="Verdana" w:hAnsi="Verdana"/>
                <w:color w:val="FF0000"/>
                <w:sz w:val="22"/>
                <w:szCs w:val="22"/>
              </w:rPr>
            </w:pPr>
          </w:p>
        </w:tc>
      </w:tr>
      <w:tr w:rsidR="00392BE1" w:rsidRPr="00374B1C" w:rsidTr="00DC5D43">
        <w:trPr>
          <w:cantSplit/>
          <w:trHeight w:val="135"/>
        </w:trPr>
        <w:tc>
          <w:tcPr>
            <w:tcW w:w="2741" w:type="dxa"/>
            <w:vMerge w:val="restart"/>
          </w:tcPr>
          <w:p w:rsidR="00392BE1" w:rsidRPr="00374B1C" w:rsidRDefault="00392BE1" w:rsidP="00DC5D43">
            <w:pPr>
              <w:rPr>
                <w:rFonts w:ascii="Verdana" w:hAnsi="Verdana"/>
                <w:szCs w:val="22"/>
              </w:rPr>
            </w:pPr>
            <w:r w:rsidRPr="00374B1C">
              <w:rPr>
                <w:rFonts w:ascii="Verdana" w:hAnsi="Verdana"/>
                <w:szCs w:val="22"/>
              </w:rPr>
              <w:t>Expressive Arts &amp; Design</w:t>
            </w:r>
          </w:p>
        </w:tc>
        <w:tc>
          <w:tcPr>
            <w:tcW w:w="3917" w:type="dxa"/>
          </w:tcPr>
          <w:p w:rsidR="00392BE1" w:rsidRPr="00374B1C" w:rsidRDefault="00392BE1" w:rsidP="00DC5D43">
            <w:pPr>
              <w:jc w:val="both"/>
              <w:rPr>
                <w:rFonts w:ascii="Verdana" w:hAnsi="Verdana"/>
                <w:szCs w:val="22"/>
              </w:rPr>
            </w:pPr>
            <w:r w:rsidRPr="00374B1C">
              <w:rPr>
                <w:rFonts w:ascii="Verdana" w:hAnsi="Verdana"/>
                <w:szCs w:val="22"/>
              </w:rPr>
              <w:t>Exploring &amp; using media &amp; materials</w:t>
            </w:r>
          </w:p>
        </w:tc>
        <w:tc>
          <w:tcPr>
            <w:tcW w:w="1701" w:type="dxa"/>
            <w:vMerge w:val="restart"/>
          </w:tcPr>
          <w:p w:rsidR="00392BE1" w:rsidRPr="00374B1C" w:rsidRDefault="00392BE1" w:rsidP="00DC5D43">
            <w:pPr>
              <w:jc w:val="both"/>
              <w:rPr>
                <w:rFonts w:ascii="Verdana" w:hAnsi="Verdana"/>
                <w:sz w:val="22"/>
                <w:szCs w:val="22"/>
              </w:rPr>
            </w:pPr>
          </w:p>
        </w:tc>
        <w:tc>
          <w:tcPr>
            <w:tcW w:w="2097" w:type="dxa"/>
          </w:tcPr>
          <w:p w:rsidR="00392BE1" w:rsidRPr="00374B1C" w:rsidRDefault="00392BE1" w:rsidP="00DC5D43">
            <w:pPr>
              <w:jc w:val="both"/>
              <w:rPr>
                <w:rFonts w:ascii="Verdana" w:hAnsi="Verdana"/>
                <w:sz w:val="22"/>
                <w:szCs w:val="22"/>
              </w:rPr>
            </w:pPr>
          </w:p>
        </w:tc>
        <w:tc>
          <w:tcPr>
            <w:tcW w:w="1985" w:type="dxa"/>
          </w:tcPr>
          <w:p w:rsidR="00392BE1" w:rsidRPr="00E05FA2" w:rsidRDefault="00392BE1" w:rsidP="00DC5D43">
            <w:pPr>
              <w:jc w:val="both"/>
              <w:rPr>
                <w:rFonts w:ascii="Verdana" w:hAnsi="Verdana"/>
                <w:color w:val="FF0000"/>
                <w:sz w:val="22"/>
                <w:szCs w:val="22"/>
              </w:rPr>
            </w:pPr>
          </w:p>
        </w:tc>
        <w:tc>
          <w:tcPr>
            <w:tcW w:w="1985" w:type="dxa"/>
          </w:tcPr>
          <w:p w:rsidR="00392BE1" w:rsidRPr="00E05FA2" w:rsidRDefault="00392BE1" w:rsidP="00DC5D43">
            <w:pPr>
              <w:jc w:val="both"/>
              <w:rPr>
                <w:rFonts w:ascii="Verdana" w:hAnsi="Verdana"/>
                <w:color w:val="FF0000"/>
                <w:sz w:val="22"/>
                <w:szCs w:val="22"/>
              </w:rPr>
            </w:pPr>
          </w:p>
        </w:tc>
      </w:tr>
      <w:tr w:rsidR="00392BE1" w:rsidRPr="00374B1C" w:rsidTr="00DC5D43">
        <w:trPr>
          <w:cantSplit/>
          <w:trHeight w:val="135"/>
        </w:trPr>
        <w:tc>
          <w:tcPr>
            <w:tcW w:w="2741" w:type="dxa"/>
            <w:vMerge/>
          </w:tcPr>
          <w:p w:rsidR="00392BE1" w:rsidRPr="00374B1C" w:rsidRDefault="00392BE1" w:rsidP="00DC5D43">
            <w:pPr>
              <w:rPr>
                <w:rFonts w:ascii="Verdana" w:hAnsi="Verdana"/>
                <w:szCs w:val="22"/>
              </w:rPr>
            </w:pPr>
          </w:p>
        </w:tc>
        <w:tc>
          <w:tcPr>
            <w:tcW w:w="3917" w:type="dxa"/>
          </w:tcPr>
          <w:p w:rsidR="00392BE1" w:rsidRPr="00374B1C" w:rsidRDefault="00392BE1" w:rsidP="00DC5D43">
            <w:pPr>
              <w:jc w:val="both"/>
              <w:rPr>
                <w:rFonts w:ascii="Verdana" w:hAnsi="Verdana"/>
                <w:szCs w:val="22"/>
              </w:rPr>
            </w:pPr>
            <w:r w:rsidRPr="00374B1C">
              <w:rPr>
                <w:rFonts w:ascii="Verdana" w:hAnsi="Verdana"/>
                <w:szCs w:val="22"/>
              </w:rPr>
              <w:t>Being Imaginative</w:t>
            </w:r>
          </w:p>
        </w:tc>
        <w:tc>
          <w:tcPr>
            <w:tcW w:w="1701" w:type="dxa"/>
            <w:vMerge/>
          </w:tcPr>
          <w:p w:rsidR="00392BE1" w:rsidRPr="00374B1C" w:rsidRDefault="00392BE1" w:rsidP="00DC5D43">
            <w:pPr>
              <w:jc w:val="both"/>
              <w:rPr>
                <w:rFonts w:ascii="Verdana" w:hAnsi="Verdana"/>
                <w:sz w:val="22"/>
                <w:szCs w:val="22"/>
              </w:rPr>
            </w:pPr>
          </w:p>
        </w:tc>
        <w:tc>
          <w:tcPr>
            <w:tcW w:w="2097" w:type="dxa"/>
          </w:tcPr>
          <w:p w:rsidR="00392BE1" w:rsidRPr="00374B1C" w:rsidRDefault="00392BE1" w:rsidP="00DC5D43">
            <w:pPr>
              <w:jc w:val="both"/>
              <w:rPr>
                <w:rFonts w:ascii="Verdana" w:hAnsi="Verdana"/>
                <w:sz w:val="22"/>
                <w:szCs w:val="22"/>
              </w:rPr>
            </w:pPr>
          </w:p>
        </w:tc>
        <w:tc>
          <w:tcPr>
            <w:tcW w:w="1985" w:type="dxa"/>
          </w:tcPr>
          <w:p w:rsidR="00392BE1" w:rsidRPr="00E05FA2" w:rsidRDefault="00392BE1" w:rsidP="00DC5D43">
            <w:pPr>
              <w:jc w:val="both"/>
              <w:rPr>
                <w:rFonts w:ascii="Verdana" w:hAnsi="Verdana"/>
                <w:color w:val="FF0000"/>
                <w:sz w:val="22"/>
                <w:szCs w:val="22"/>
              </w:rPr>
            </w:pPr>
          </w:p>
        </w:tc>
        <w:tc>
          <w:tcPr>
            <w:tcW w:w="1985" w:type="dxa"/>
          </w:tcPr>
          <w:p w:rsidR="00392BE1" w:rsidRPr="00E05FA2" w:rsidRDefault="00392BE1" w:rsidP="00DC5D43">
            <w:pPr>
              <w:jc w:val="both"/>
              <w:rPr>
                <w:rFonts w:ascii="Verdana" w:hAnsi="Verdana"/>
                <w:color w:val="FF0000"/>
                <w:sz w:val="22"/>
                <w:szCs w:val="22"/>
              </w:rPr>
            </w:pPr>
          </w:p>
        </w:tc>
      </w:tr>
    </w:tbl>
    <w:p w:rsidR="00392BE1" w:rsidRPr="00E869E5" w:rsidRDefault="00392BE1" w:rsidP="00392BE1">
      <w:pPr>
        <w:keepNext/>
        <w:outlineLvl w:val="0"/>
        <w:rPr>
          <w:rFonts w:ascii="Verdana" w:hAnsi="Verdana"/>
          <w:b/>
          <w:bCs/>
          <w:sz w:val="22"/>
          <w:szCs w:val="22"/>
        </w:rPr>
      </w:pPr>
      <w:r w:rsidRPr="00E869E5">
        <w:rPr>
          <w:rFonts w:ascii="Verdana" w:hAnsi="Verdana"/>
          <w:b/>
          <w:bCs/>
          <w:sz w:val="22"/>
          <w:szCs w:val="22"/>
        </w:rPr>
        <w:t xml:space="preserve">Curriculum Attainment </w:t>
      </w:r>
      <w:r>
        <w:rPr>
          <w:rFonts w:ascii="Verdana" w:hAnsi="Verdana"/>
          <w:b/>
          <w:bCs/>
          <w:sz w:val="22"/>
          <w:szCs w:val="22"/>
        </w:rPr>
        <w:t xml:space="preserve">before </w:t>
      </w:r>
      <w:r w:rsidRPr="00E869E5">
        <w:rPr>
          <w:rFonts w:ascii="Verdana" w:hAnsi="Verdana"/>
          <w:b/>
          <w:bCs/>
          <w:sz w:val="22"/>
          <w:szCs w:val="22"/>
        </w:rPr>
        <w:t>September 2015.</w:t>
      </w:r>
      <w:r>
        <w:rPr>
          <w:rFonts w:ascii="Verdana" w:hAnsi="Verdana"/>
          <w:b/>
          <w:bCs/>
          <w:sz w:val="22"/>
          <w:szCs w:val="22"/>
        </w:rPr>
        <w:t xml:space="preserve">    Please </w:t>
      </w:r>
      <w:r w:rsidRPr="00E869E5">
        <w:rPr>
          <w:rFonts w:ascii="Verdana" w:hAnsi="Verdana"/>
          <w:b/>
          <w:bCs/>
        </w:rPr>
        <w:t xml:space="preserve">enter levels for ALL previous year groups. </w:t>
      </w:r>
    </w:p>
    <w:p w:rsidR="00392BE1" w:rsidRPr="00E869E5" w:rsidRDefault="00392BE1" w:rsidP="00392BE1">
      <w:pPr>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9"/>
        <w:gridCol w:w="1181"/>
        <w:gridCol w:w="1182"/>
        <w:gridCol w:w="1182"/>
        <w:gridCol w:w="1183"/>
        <w:gridCol w:w="1183"/>
        <w:gridCol w:w="1182"/>
        <w:gridCol w:w="1176"/>
        <w:gridCol w:w="1176"/>
        <w:gridCol w:w="1176"/>
        <w:gridCol w:w="1177"/>
        <w:gridCol w:w="1177"/>
      </w:tblGrid>
      <w:tr w:rsidR="00392BE1" w:rsidRPr="00E869E5" w:rsidTr="00DC5D43">
        <w:trPr>
          <w:cantSplit/>
          <w:trHeight w:val="267"/>
        </w:trPr>
        <w:tc>
          <w:tcPr>
            <w:tcW w:w="1216" w:type="dxa"/>
          </w:tcPr>
          <w:p w:rsidR="00392BE1" w:rsidRPr="00E869E5" w:rsidRDefault="00392BE1" w:rsidP="00DC5D43">
            <w:pPr>
              <w:rPr>
                <w:rFonts w:ascii="Verdana" w:hAnsi="Verdana"/>
              </w:rPr>
            </w:pPr>
          </w:p>
        </w:tc>
        <w:tc>
          <w:tcPr>
            <w:tcW w:w="7339" w:type="dxa"/>
            <w:gridSpan w:val="6"/>
          </w:tcPr>
          <w:p w:rsidR="00392BE1" w:rsidRPr="00E869E5" w:rsidRDefault="00392BE1" w:rsidP="00DC5D43">
            <w:pPr>
              <w:jc w:val="center"/>
              <w:rPr>
                <w:rFonts w:ascii="Verdana" w:hAnsi="Verdana"/>
              </w:rPr>
            </w:pPr>
            <w:r w:rsidRPr="00E869E5">
              <w:rPr>
                <w:rFonts w:ascii="Verdana" w:hAnsi="Verdana"/>
              </w:rPr>
              <w:t>PRIMARY PHASE</w:t>
            </w:r>
          </w:p>
        </w:tc>
        <w:tc>
          <w:tcPr>
            <w:tcW w:w="6087" w:type="dxa"/>
            <w:gridSpan w:val="5"/>
          </w:tcPr>
          <w:p w:rsidR="00392BE1" w:rsidRPr="00E869E5" w:rsidRDefault="00392BE1" w:rsidP="00DC5D43">
            <w:pPr>
              <w:jc w:val="center"/>
              <w:rPr>
                <w:rFonts w:ascii="Verdana" w:hAnsi="Verdana"/>
              </w:rPr>
            </w:pPr>
            <w:r w:rsidRPr="00E869E5">
              <w:rPr>
                <w:rFonts w:ascii="Verdana" w:hAnsi="Verdana"/>
              </w:rPr>
              <w:t>SECONDARY PHASE</w:t>
            </w:r>
          </w:p>
        </w:tc>
      </w:tr>
      <w:tr w:rsidR="00392BE1" w:rsidRPr="00E869E5" w:rsidTr="00DC5D43">
        <w:trPr>
          <w:cantSplit/>
          <w:trHeight w:val="267"/>
        </w:trPr>
        <w:tc>
          <w:tcPr>
            <w:tcW w:w="1216" w:type="dxa"/>
          </w:tcPr>
          <w:p w:rsidR="00392BE1" w:rsidRPr="00E869E5" w:rsidRDefault="00392BE1" w:rsidP="00DC5D43">
            <w:pPr>
              <w:rPr>
                <w:rFonts w:ascii="Verdana" w:hAnsi="Verdana"/>
              </w:rPr>
            </w:pPr>
          </w:p>
          <w:p w:rsidR="00392BE1" w:rsidRPr="00E869E5" w:rsidRDefault="00392BE1" w:rsidP="00DC5D43">
            <w:pPr>
              <w:rPr>
                <w:rFonts w:ascii="Verdana" w:hAnsi="Verdana"/>
              </w:rPr>
            </w:pPr>
          </w:p>
        </w:tc>
        <w:tc>
          <w:tcPr>
            <w:tcW w:w="1224" w:type="dxa"/>
          </w:tcPr>
          <w:p w:rsidR="00392BE1" w:rsidRPr="00E869E5" w:rsidRDefault="00392BE1" w:rsidP="00DC5D43">
            <w:pPr>
              <w:jc w:val="center"/>
              <w:rPr>
                <w:rFonts w:ascii="Verdana" w:hAnsi="Verdana"/>
              </w:rPr>
            </w:pPr>
            <w:r w:rsidRPr="00E869E5">
              <w:rPr>
                <w:rFonts w:ascii="Verdana" w:hAnsi="Verdana"/>
              </w:rPr>
              <w:t>Year 1</w:t>
            </w:r>
          </w:p>
          <w:p w:rsidR="00392BE1" w:rsidRPr="00E869E5" w:rsidRDefault="00392BE1" w:rsidP="00DC5D43">
            <w:pPr>
              <w:rPr>
                <w:rFonts w:ascii="Verdana" w:hAnsi="Verdana"/>
                <w:sz w:val="18"/>
              </w:rPr>
            </w:pPr>
            <w:r w:rsidRPr="00E869E5">
              <w:rPr>
                <w:rFonts w:ascii="Verdana" w:hAnsi="Verdana"/>
                <w:sz w:val="18"/>
              </w:rPr>
              <w:t>Date:</w:t>
            </w:r>
          </w:p>
        </w:tc>
        <w:tc>
          <w:tcPr>
            <w:tcW w:w="1224" w:type="dxa"/>
          </w:tcPr>
          <w:p w:rsidR="00392BE1" w:rsidRPr="00E869E5" w:rsidRDefault="00392BE1" w:rsidP="00DC5D43">
            <w:pPr>
              <w:jc w:val="center"/>
              <w:rPr>
                <w:rFonts w:ascii="Verdana" w:hAnsi="Verdana"/>
              </w:rPr>
            </w:pPr>
            <w:r w:rsidRPr="00E869E5">
              <w:rPr>
                <w:rFonts w:ascii="Verdana" w:hAnsi="Verdana"/>
              </w:rPr>
              <w:t>Year 2</w:t>
            </w:r>
          </w:p>
          <w:p w:rsidR="00392BE1" w:rsidRPr="00E869E5" w:rsidRDefault="00392BE1" w:rsidP="00DC5D43">
            <w:pPr>
              <w:rPr>
                <w:rFonts w:ascii="Verdana" w:hAnsi="Verdana"/>
              </w:rPr>
            </w:pPr>
            <w:r w:rsidRPr="00E869E5">
              <w:rPr>
                <w:rFonts w:ascii="Verdana" w:hAnsi="Verdana"/>
                <w:sz w:val="18"/>
              </w:rPr>
              <w:t>Date:</w:t>
            </w:r>
          </w:p>
        </w:tc>
        <w:tc>
          <w:tcPr>
            <w:tcW w:w="1224" w:type="dxa"/>
          </w:tcPr>
          <w:p w:rsidR="00392BE1" w:rsidRPr="00E869E5" w:rsidRDefault="00392BE1" w:rsidP="00DC5D43">
            <w:pPr>
              <w:jc w:val="center"/>
              <w:rPr>
                <w:rFonts w:ascii="Verdana" w:hAnsi="Verdana"/>
              </w:rPr>
            </w:pPr>
            <w:r w:rsidRPr="00E869E5">
              <w:rPr>
                <w:rFonts w:ascii="Verdana" w:hAnsi="Verdana"/>
              </w:rPr>
              <w:t>Year 3</w:t>
            </w:r>
          </w:p>
          <w:p w:rsidR="00392BE1" w:rsidRPr="00E869E5" w:rsidRDefault="00392BE1" w:rsidP="00DC5D43">
            <w:pPr>
              <w:rPr>
                <w:rFonts w:ascii="Verdana" w:hAnsi="Verdana"/>
              </w:rPr>
            </w:pPr>
            <w:r w:rsidRPr="00E869E5">
              <w:rPr>
                <w:rFonts w:ascii="Verdana" w:hAnsi="Verdana"/>
                <w:sz w:val="18"/>
              </w:rPr>
              <w:t>Date:</w:t>
            </w:r>
          </w:p>
        </w:tc>
        <w:tc>
          <w:tcPr>
            <w:tcW w:w="1225" w:type="dxa"/>
          </w:tcPr>
          <w:p w:rsidR="00392BE1" w:rsidRPr="00E869E5" w:rsidRDefault="00392BE1" w:rsidP="00DC5D43">
            <w:pPr>
              <w:jc w:val="center"/>
              <w:rPr>
                <w:rFonts w:ascii="Verdana" w:hAnsi="Verdana"/>
              </w:rPr>
            </w:pPr>
            <w:r w:rsidRPr="00E869E5">
              <w:rPr>
                <w:rFonts w:ascii="Verdana" w:hAnsi="Verdana"/>
              </w:rPr>
              <w:t>Year 4</w:t>
            </w:r>
          </w:p>
          <w:p w:rsidR="00392BE1" w:rsidRPr="00E869E5" w:rsidRDefault="00392BE1" w:rsidP="00DC5D43">
            <w:pPr>
              <w:rPr>
                <w:rFonts w:ascii="Verdana" w:hAnsi="Verdana"/>
              </w:rPr>
            </w:pPr>
            <w:r w:rsidRPr="00E869E5">
              <w:rPr>
                <w:rFonts w:ascii="Verdana" w:hAnsi="Verdana"/>
                <w:sz w:val="18"/>
              </w:rPr>
              <w:t>Date:</w:t>
            </w:r>
          </w:p>
        </w:tc>
        <w:tc>
          <w:tcPr>
            <w:tcW w:w="1225" w:type="dxa"/>
          </w:tcPr>
          <w:p w:rsidR="00392BE1" w:rsidRPr="00E869E5" w:rsidRDefault="00392BE1" w:rsidP="00DC5D43">
            <w:pPr>
              <w:jc w:val="center"/>
              <w:rPr>
                <w:rFonts w:ascii="Verdana" w:hAnsi="Verdana"/>
              </w:rPr>
            </w:pPr>
            <w:r w:rsidRPr="00E869E5">
              <w:rPr>
                <w:rFonts w:ascii="Verdana" w:hAnsi="Verdana"/>
              </w:rPr>
              <w:t>Year 5</w:t>
            </w:r>
          </w:p>
          <w:p w:rsidR="00392BE1" w:rsidRPr="00E869E5" w:rsidRDefault="00392BE1" w:rsidP="00DC5D43">
            <w:pPr>
              <w:rPr>
                <w:rFonts w:ascii="Verdana" w:hAnsi="Verdana"/>
              </w:rPr>
            </w:pPr>
            <w:r w:rsidRPr="00E869E5">
              <w:rPr>
                <w:rFonts w:ascii="Verdana" w:hAnsi="Verdana"/>
                <w:sz w:val="18"/>
              </w:rPr>
              <w:t>Date:</w:t>
            </w:r>
          </w:p>
        </w:tc>
        <w:tc>
          <w:tcPr>
            <w:tcW w:w="1217" w:type="dxa"/>
          </w:tcPr>
          <w:p w:rsidR="00392BE1" w:rsidRPr="00E869E5" w:rsidRDefault="00392BE1" w:rsidP="00DC5D43">
            <w:pPr>
              <w:jc w:val="center"/>
              <w:rPr>
                <w:rFonts w:ascii="Verdana" w:hAnsi="Verdana"/>
              </w:rPr>
            </w:pPr>
            <w:r w:rsidRPr="00E869E5">
              <w:rPr>
                <w:rFonts w:ascii="Verdana" w:hAnsi="Verdana"/>
              </w:rPr>
              <w:t>Year 6</w:t>
            </w:r>
          </w:p>
          <w:p w:rsidR="00392BE1" w:rsidRPr="00E869E5" w:rsidRDefault="00392BE1" w:rsidP="00DC5D43">
            <w:pPr>
              <w:jc w:val="center"/>
              <w:rPr>
                <w:rFonts w:ascii="Verdana" w:hAnsi="Verdana"/>
              </w:rPr>
            </w:pPr>
            <w:r w:rsidRPr="00E869E5">
              <w:rPr>
                <w:rFonts w:ascii="Verdana" w:hAnsi="Verdana"/>
              </w:rPr>
              <w:t>(SAT)</w:t>
            </w:r>
          </w:p>
          <w:p w:rsidR="00392BE1" w:rsidRPr="00E869E5" w:rsidRDefault="00392BE1" w:rsidP="00DC5D43">
            <w:pPr>
              <w:rPr>
                <w:rFonts w:ascii="Verdana" w:hAnsi="Verdana"/>
                <w:sz w:val="18"/>
              </w:rPr>
            </w:pPr>
            <w:r w:rsidRPr="00E869E5">
              <w:rPr>
                <w:rFonts w:ascii="Verdana" w:hAnsi="Verdana"/>
                <w:sz w:val="18"/>
              </w:rPr>
              <w:t>Date:</w:t>
            </w:r>
          </w:p>
          <w:p w:rsidR="00392BE1" w:rsidRPr="00E869E5" w:rsidRDefault="00392BE1" w:rsidP="00DC5D43">
            <w:pPr>
              <w:rPr>
                <w:rFonts w:ascii="Verdana" w:hAnsi="Verdana"/>
              </w:rPr>
            </w:pPr>
          </w:p>
        </w:tc>
        <w:tc>
          <w:tcPr>
            <w:tcW w:w="1217" w:type="dxa"/>
          </w:tcPr>
          <w:p w:rsidR="00392BE1" w:rsidRPr="00E869E5" w:rsidRDefault="00392BE1" w:rsidP="00DC5D43">
            <w:pPr>
              <w:jc w:val="center"/>
              <w:rPr>
                <w:rFonts w:ascii="Verdana" w:hAnsi="Verdana"/>
              </w:rPr>
            </w:pPr>
            <w:r w:rsidRPr="00E869E5">
              <w:rPr>
                <w:rFonts w:ascii="Verdana" w:hAnsi="Verdana"/>
              </w:rPr>
              <w:t>Year 7</w:t>
            </w:r>
          </w:p>
          <w:p w:rsidR="00392BE1" w:rsidRPr="00E869E5" w:rsidRDefault="00392BE1" w:rsidP="00DC5D43">
            <w:pPr>
              <w:rPr>
                <w:rFonts w:ascii="Verdana" w:hAnsi="Verdana"/>
              </w:rPr>
            </w:pPr>
            <w:r w:rsidRPr="00E869E5">
              <w:rPr>
                <w:rFonts w:ascii="Verdana" w:hAnsi="Verdana"/>
                <w:sz w:val="18"/>
              </w:rPr>
              <w:t>Date:</w:t>
            </w:r>
          </w:p>
        </w:tc>
        <w:tc>
          <w:tcPr>
            <w:tcW w:w="1217" w:type="dxa"/>
          </w:tcPr>
          <w:p w:rsidR="00392BE1" w:rsidRPr="00E869E5" w:rsidRDefault="00392BE1" w:rsidP="00DC5D43">
            <w:pPr>
              <w:jc w:val="center"/>
              <w:rPr>
                <w:rFonts w:ascii="Verdana" w:hAnsi="Verdana"/>
              </w:rPr>
            </w:pPr>
            <w:r w:rsidRPr="00E869E5">
              <w:rPr>
                <w:rFonts w:ascii="Verdana" w:hAnsi="Verdana"/>
              </w:rPr>
              <w:t>Year 8</w:t>
            </w:r>
          </w:p>
          <w:p w:rsidR="00392BE1" w:rsidRPr="00E869E5" w:rsidRDefault="00392BE1" w:rsidP="00DC5D43">
            <w:pPr>
              <w:rPr>
                <w:rFonts w:ascii="Verdana" w:hAnsi="Verdana"/>
              </w:rPr>
            </w:pPr>
            <w:r w:rsidRPr="00E869E5">
              <w:rPr>
                <w:rFonts w:ascii="Verdana" w:hAnsi="Verdana"/>
                <w:sz w:val="18"/>
              </w:rPr>
              <w:t>Date:</w:t>
            </w:r>
          </w:p>
        </w:tc>
        <w:tc>
          <w:tcPr>
            <w:tcW w:w="1217" w:type="dxa"/>
          </w:tcPr>
          <w:p w:rsidR="00392BE1" w:rsidRPr="00E869E5" w:rsidRDefault="00392BE1" w:rsidP="00DC5D43">
            <w:pPr>
              <w:jc w:val="center"/>
              <w:rPr>
                <w:rFonts w:ascii="Verdana" w:hAnsi="Verdana"/>
              </w:rPr>
            </w:pPr>
            <w:r w:rsidRPr="00E869E5">
              <w:rPr>
                <w:rFonts w:ascii="Verdana" w:hAnsi="Verdana"/>
              </w:rPr>
              <w:t>Year 9</w:t>
            </w:r>
          </w:p>
          <w:p w:rsidR="00392BE1" w:rsidRPr="00E869E5" w:rsidRDefault="00392BE1" w:rsidP="00DC5D43">
            <w:pPr>
              <w:rPr>
                <w:rFonts w:ascii="Verdana" w:hAnsi="Verdana"/>
              </w:rPr>
            </w:pPr>
            <w:r w:rsidRPr="00E869E5">
              <w:rPr>
                <w:rFonts w:ascii="Verdana" w:hAnsi="Verdana"/>
                <w:sz w:val="18"/>
              </w:rPr>
              <w:t>Date:</w:t>
            </w:r>
          </w:p>
        </w:tc>
        <w:tc>
          <w:tcPr>
            <w:tcW w:w="1218" w:type="dxa"/>
          </w:tcPr>
          <w:p w:rsidR="00392BE1" w:rsidRPr="00E869E5" w:rsidRDefault="00392BE1" w:rsidP="00DC5D43">
            <w:pPr>
              <w:jc w:val="center"/>
              <w:rPr>
                <w:rFonts w:ascii="Verdana" w:hAnsi="Verdana"/>
              </w:rPr>
            </w:pPr>
            <w:r w:rsidRPr="00E869E5">
              <w:rPr>
                <w:rFonts w:ascii="Verdana" w:hAnsi="Verdana"/>
              </w:rPr>
              <w:t>Year 10</w:t>
            </w:r>
          </w:p>
          <w:p w:rsidR="00392BE1" w:rsidRPr="00E869E5" w:rsidRDefault="00392BE1" w:rsidP="00DC5D43">
            <w:pPr>
              <w:rPr>
                <w:rFonts w:ascii="Verdana" w:hAnsi="Verdana"/>
              </w:rPr>
            </w:pPr>
            <w:r w:rsidRPr="00E869E5">
              <w:rPr>
                <w:rFonts w:ascii="Verdana" w:hAnsi="Verdana"/>
                <w:sz w:val="18"/>
              </w:rPr>
              <w:t>Date:</w:t>
            </w:r>
          </w:p>
        </w:tc>
        <w:tc>
          <w:tcPr>
            <w:tcW w:w="1218" w:type="dxa"/>
          </w:tcPr>
          <w:p w:rsidR="00392BE1" w:rsidRPr="00E869E5" w:rsidRDefault="00392BE1" w:rsidP="00DC5D43">
            <w:pPr>
              <w:jc w:val="center"/>
              <w:rPr>
                <w:rFonts w:ascii="Verdana" w:hAnsi="Verdana"/>
              </w:rPr>
            </w:pPr>
            <w:r w:rsidRPr="00E869E5">
              <w:rPr>
                <w:rFonts w:ascii="Verdana" w:hAnsi="Verdana"/>
              </w:rPr>
              <w:t>Year 11</w:t>
            </w:r>
          </w:p>
          <w:p w:rsidR="00392BE1" w:rsidRPr="00E869E5" w:rsidRDefault="00392BE1" w:rsidP="00DC5D43">
            <w:pPr>
              <w:rPr>
                <w:rFonts w:ascii="Verdana" w:hAnsi="Verdana"/>
              </w:rPr>
            </w:pPr>
            <w:r w:rsidRPr="00E869E5">
              <w:rPr>
                <w:rFonts w:ascii="Verdana" w:hAnsi="Verdana"/>
                <w:sz w:val="18"/>
              </w:rPr>
              <w:t>Date:</w:t>
            </w:r>
          </w:p>
        </w:tc>
      </w:tr>
      <w:tr w:rsidR="00392BE1" w:rsidRPr="00E869E5" w:rsidTr="00DC5D43">
        <w:trPr>
          <w:cantSplit/>
        </w:trPr>
        <w:tc>
          <w:tcPr>
            <w:tcW w:w="1216" w:type="dxa"/>
          </w:tcPr>
          <w:p w:rsidR="00392BE1" w:rsidRPr="00E869E5" w:rsidRDefault="00392BE1" w:rsidP="00DC5D43">
            <w:pPr>
              <w:rPr>
                <w:rFonts w:ascii="Verdana" w:hAnsi="Verdana"/>
              </w:rPr>
            </w:pPr>
            <w:r w:rsidRPr="00E869E5">
              <w:rPr>
                <w:rFonts w:ascii="Verdana" w:hAnsi="Verdana"/>
              </w:rPr>
              <w:t>English Reading</w:t>
            </w:r>
          </w:p>
        </w:tc>
        <w:tc>
          <w:tcPr>
            <w:tcW w:w="1224" w:type="dxa"/>
          </w:tcPr>
          <w:p w:rsidR="00392BE1" w:rsidRPr="00E869E5" w:rsidRDefault="00392BE1" w:rsidP="00DC5D43">
            <w:pPr>
              <w:rPr>
                <w:rFonts w:ascii="Verdana" w:hAnsi="Verdana"/>
              </w:rPr>
            </w:pPr>
          </w:p>
          <w:p w:rsidR="00392BE1" w:rsidRPr="00E869E5" w:rsidRDefault="00392BE1" w:rsidP="00DC5D43">
            <w:pPr>
              <w:rPr>
                <w:rFonts w:ascii="Verdana" w:hAnsi="Verdana"/>
              </w:rPr>
            </w:pPr>
          </w:p>
        </w:tc>
        <w:tc>
          <w:tcPr>
            <w:tcW w:w="1224" w:type="dxa"/>
          </w:tcPr>
          <w:p w:rsidR="00392BE1" w:rsidRPr="00E869E5" w:rsidRDefault="00392BE1" w:rsidP="00DC5D43">
            <w:pPr>
              <w:rPr>
                <w:rFonts w:ascii="Verdana" w:hAnsi="Verdana"/>
              </w:rPr>
            </w:pPr>
          </w:p>
        </w:tc>
        <w:tc>
          <w:tcPr>
            <w:tcW w:w="1224" w:type="dxa"/>
          </w:tcPr>
          <w:p w:rsidR="00392BE1" w:rsidRPr="00E869E5" w:rsidRDefault="00392BE1" w:rsidP="00DC5D43">
            <w:pPr>
              <w:rPr>
                <w:rFonts w:ascii="Verdana" w:hAnsi="Verdana"/>
              </w:rPr>
            </w:pPr>
          </w:p>
        </w:tc>
        <w:tc>
          <w:tcPr>
            <w:tcW w:w="1225" w:type="dxa"/>
          </w:tcPr>
          <w:p w:rsidR="00392BE1" w:rsidRPr="00E869E5" w:rsidRDefault="00392BE1" w:rsidP="00DC5D43">
            <w:pPr>
              <w:rPr>
                <w:rFonts w:ascii="Verdana" w:hAnsi="Verdana"/>
              </w:rPr>
            </w:pPr>
          </w:p>
        </w:tc>
        <w:tc>
          <w:tcPr>
            <w:tcW w:w="1225" w:type="dxa"/>
          </w:tcPr>
          <w:p w:rsidR="00392BE1" w:rsidRPr="00E869E5" w:rsidRDefault="00392BE1" w:rsidP="00DC5D43">
            <w:pPr>
              <w:rPr>
                <w:rFonts w:ascii="Verdana" w:hAnsi="Verdana"/>
              </w:rPr>
            </w:pPr>
          </w:p>
        </w:tc>
        <w:tc>
          <w:tcPr>
            <w:tcW w:w="1217" w:type="dxa"/>
          </w:tcPr>
          <w:p w:rsidR="00392BE1" w:rsidRPr="00E869E5" w:rsidRDefault="00392BE1" w:rsidP="00DC5D43">
            <w:pPr>
              <w:rPr>
                <w:rFonts w:ascii="Verdana" w:hAnsi="Verdana"/>
              </w:rPr>
            </w:pPr>
          </w:p>
        </w:tc>
        <w:tc>
          <w:tcPr>
            <w:tcW w:w="1217" w:type="dxa"/>
          </w:tcPr>
          <w:p w:rsidR="00392BE1" w:rsidRPr="00E869E5" w:rsidRDefault="00392BE1" w:rsidP="00DC5D43">
            <w:pPr>
              <w:rPr>
                <w:rFonts w:ascii="Verdana" w:hAnsi="Verdana"/>
              </w:rPr>
            </w:pPr>
          </w:p>
        </w:tc>
        <w:tc>
          <w:tcPr>
            <w:tcW w:w="1217" w:type="dxa"/>
          </w:tcPr>
          <w:p w:rsidR="00392BE1" w:rsidRPr="00E869E5" w:rsidRDefault="00392BE1" w:rsidP="00DC5D43">
            <w:pPr>
              <w:rPr>
                <w:rFonts w:ascii="Verdana" w:hAnsi="Verdana"/>
              </w:rPr>
            </w:pPr>
          </w:p>
        </w:tc>
        <w:tc>
          <w:tcPr>
            <w:tcW w:w="1217" w:type="dxa"/>
          </w:tcPr>
          <w:p w:rsidR="00392BE1" w:rsidRPr="00E869E5" w:rsidRDefault="00392BE1" w:rsidP="00DC5D43">
            <w:pPr>
              <w:rPr>
                <w:rFonts w:ascii="Verdana" w:hAnsi="Verdana"/>
              </w:rPr>
            </w:pPr>
          </w:p>
        </w:tc>
        <w:tc>
          <w:tcPr>
            <w:tcW w:w="1218" w:type="dxa"/>
          </w:tcPr>
          <w:p w:rsidR="00392BE1" w:rsidRPr="00E869E5" w:rsidRDefault="00392BE1" w:rsidP="00DC5D43">
            <w:pPr>
              <w:rPr>
                <w:rFonts w:ascii="Verdana" w:hAnsi="Verdana"/>
              </w:rPr>
            </w:pPr>
          </w:p>
        </w:tc>
        <w:tc>
          <w:tcPr>
            <w:tcW w:w="1218" w:type="dxa"/>
          </w:tcPr>
          <w:p w:rsidR="00392BE1" w:rsidRPr="00E869E5" w:rsidRDefault="00392BE1" w:rsidP="00DC5D43">
            <w:pPr>
              <w:rPr>
                <w:rFonts w:ascii="Verdana" w:hAnsi="Verdana"/>
              </w:rPr>
            </w:pPr>
          </w:p>
        </w:tc>
      </w:tr>
      <w:tr w:rsidR="00392BE1" w:rsidRPr="00E869E5" w:rsidTr="00DC5D43">
        <w:trPr>
          <w:cantSplit/>
        </w:trPr>
        <w:tc>
          <w:tcPr>
            <w:tcW w:w="1216" w:type="dxa"/>
          </w:tcPr>
          <w:p w:rsidR="00392BE1" w:rsidRPr="00E869E5" w:rsidRDefault="00392BE1" w:rsidP="00DC5D43">
            <w:pPr>
              <w:rPr>
                <w:rFonts w:ascii="Verdana" w:hAnsi="Verdana"/>
              </w:rPr>
            </w:pPr>
            <w:r w:rsidRPr="00E869E5">
              <w:rPr>
                <w:rFonts w:ascii="Verdana" w:hAnsi="Verdana"/>
              </w:rPr>
              <w:t>English</w:t>
            </w:r>
          </w:p>
          <w:p w:rsidR="00392BE1" w:rsidRPr="00E869E5" w:rsidRDefault="00392BE1" w:rsidP="00DC5D43">
            <w:pPr>
              <w:rPr>
                <w:rFonts w:ascii="Verdana" w:hAnsi="Verdana"/>
              </w:rPr>
            </w:pPr>
            <w:r w:rsidRPr="00E869E5">
              <w:rPr>
                <w:rFonts w:ascii="Verdana" w:hAnsi="Verdana"/>
              </w:rPr>
              <w:t>Writing</w:t>
            </w:r>
          </w:p>
        </w:tc>
        <w:tc>
          <w:tcPr>
            <w:tcW w:w="1224" w:type="dxa"/>
          </w:tcPr>
          <w:p w:rsidR="00392BE1" w:rsidRPr="00E869E5" w:rsidRDefault="00392BE1" w:rsidP="00DC5D43">
            <w:pPr>
              <w:rPr>
                <w:rFonts w:ascii="Verdana" w:hAnsi="Verdana"/>
              </w:rPr>
            </w:pPr>
          </w:p>
        </w:tc>
        <w:tc>
          <w:tcPr>
            <w:tcW w:w="1224" w:type="dxa"/>
          </w:tcPr>
          <w:p w:rsidR="00392BE1" w:rsidRPr="00E869E5" w:rsidRDefault="00392BE1" w:rsidP="00DC5D43">
            <w:pPr>
              <w:rPr>
                <w:rFonts w:ascii="Verdana" w:hAnsi="Verdana"/>
              </w:rPr>
            </w:pPr>
          </w:p>
        </w:tc>
        <w:tc>
          <w:tcPr>
            <w:tcW w:w="1224" w:type="dxa"/>
          </w:tcPr>
          <w:p w:rsidR="00392BE1" w:rsidRPr="00E869E5" w:rsidRDefault="00392BE1" w:rsidP="00DC5D43">
            <w:pPr>
              <w:rPr>
                <w:rFonts w:ascii="Verdana" w:hAnsi="Verdana"/>
              </w:rPr>
            </w:pPr>
          </w:p>
        </w:tc>
        <w:tc>
          <w:tcPr>
            <w:tcW w:w="1225" w:type="dxa"/>
          </w:tcPr>
          <w:p w:rsidR="00392BE1" w:rsidRPr="00E869E5" w:rsidRDefault="00392BE1" w:rsidP="00DC5D43">
            <w:pPr>
              <w:rPr>
                <w:rFonts w:ascii="Verdana" w:hAnsi="Verdana"/>
              </w:rPr>
            </w:pPr>
          </w:p>
        </w:tc>
        <w:tc>
          <w:tcPr>
            <w:tcW w:w="1225" w:type="dxa"/>
          </w:tcPr>
          <w:p w:rsidR="00392BE1" w:rsidRPr="00E869E5" w:rsidRDefault="00392BE1" w:rsidP="00DC5D43">
            <w:pPr>
              <w:rPr>
                <w:rFonts w:ascii="Verdana" w:hAnsi="Verdana"/>
              </w:rPr>
            </w:pPr>
          </w:p>
        </w:tc>
        <w:tc>
          <w:tcPr>
            <w:tcW w:w="1217" w:type="dxa"/>
          </w:tcPr>
          <w:p w:rsidR="00392BE1" w:rsidRPr="00E869E5" w:rsidRDefault="00392BE1" w:rsidP="00DC5D43">
            <w:pPr>
              <w:rPr>
                <w:rFonts w:ascii="Verdana" w:hAnsi="Verdana"/>
              </w:rPr>
            </w:pPr>
          </w:p>
        </w:tc>
        <w:tc>
          <w:tcPr>
            <w:tcW w:w="1217" w:type="dxa"/>
          </w:tcPr>
          <w:p w:rsidR="00392BE1" w:rsidRPr="00E869E5" w:rsidRDefault="00392BE1" w:rsidP="00DC5D43">
            <w:pPr>
              <w:rPr>
                <w:rFonts w:ascii="Verdana" w:hAnsi="Verdana"/>
              </w:rPr>
            </w:pPr>
          </w:p>
        </w:tc>
        <w:tc>
          <w:tcPr>
            <w:tcW w:w="1217" w:type="dxa"/>
          </w:tcPr>
          <w:p w:rsidR="00392BE1" w:rsidRPr="00E869E5" w:rsidRDefault="00392BE1" w:rsidP="00DC5D43">
            <w:pPr>
              <w:rPr>
                <w:rFonts w:ascii="Verdana" w:hAnsi="Verdana"/>
              </w:rPr>
            </w:pPr>
          </w:p>
        </w:tc>
        <w:tc>
          <w:tcPr>
            <w:tcW w:w="1217" w:type="dxa"/>
          </w:tcPr>
          <w:p w:rsidR="00392BE1" w:rsidRPr="00E869E5" w:rsidRDefault="00392BE1" w:rsidP="00DC5D43">
            <w:pPr>
              <w:rPr>
                <w:rFonts w:ascii="Verdana" w:hAnsi="Verdana"/>
              </w:rPr>
            </w:pPr>
          </w:p>
        </w:tc>
        <w:tc>
          <w:tcPr>
            <w:tcW w:w="1218" w:type="dxa"/>
          </w:tcPr>
          <w:p w:rsidR="00392BE1" w:rsidRPr="00E869E5" w:rsidRDefault="00392BE1" w:rsidP="00DC5D43">
            <w:pPr>
              <w:rPr>
                <w:rFonts w:ascii="Verdana" w:hAnsi="Verdana"/>
              </w:rPr>
            </w:pPr>
          </w:p>
        </w:tc>
        <w:tc>
          <w:tcPr>
            <w:tcW w:w="1218" w:type="dxa"/>
          </w:tcPr>
          <w:p w:rsidR="00392BE1" w:rsidRPr="00E869E5" w:rsidRDefault="00392BE1" w:rsidP="00DC5D43">
            <w:pPr>
              <w:rPr>
                <w:rFonts w:ascii="Verdana" w:hAnsi="Verdana"/>
              </w:rPr>
            </w:pPr>
          </w:p>
        </w:tc>
      </w:tr>
      <w:tr w:rsidR="00392BE1" w:rsidRPr="00E869E5" w:rsidTr="00DC5D43">
        <w:trPr>
          <w:cantSplit/>
        </w:trPr>
        <w:tc>
          <w:tcPr>
            <w:tcW w:w="1216" w:type="dxa"/>
          </w:tcPr>
          <w:p w:rsidR="00392BE1" w:rsidRPr="00E869E5" w:rsidRDefault="00392BE1" w:rsidP="00DC5D43">
            <w:pPr>
              <w:rPr>
                <w:rFonts w:ascii="Verdana" w:hAnsi="Verdana"/>
              </w:rPr>
            </w:pPr>
            <w:r w:rsidRPr="00E869E5">
              <w:rPr>
                <w:rFonts w:ascii="Verdana" w:hAnsi="Verdana"/>
              </w:rPr>
              <w:t>Maths</w:t>
            </w:r>
          </w:p>
          <w:p w:rsidR="00392BE1" w:rsidRPr="00E869E5" w:rsidRDefault="00392BE1" w:rsidP="00DC5D43">
            <w:pPr>
              <w:rPr>
                <w:rFonts w:ascii="Verdana" w:hAnsi="Verdana"/>
              </w:rPr>
            </w:pPr>
          </w:p>
        </w:tc>
        <w:tc>
          <w:tcPr>
            <w:tcW w:w="1224" w:type="dxa"/>
          </w:tcPr>
          <w:p w:rsidR="00392BE1" w:rsidRPr="00E869E5" w:rsidRDefault="00392BE1" w:rsidP="00DC5D43">
            <w:pPr>
              <w:rPr>
                <w:rFonts w:ascii="Verdana" w:hAnsi="Verdana"/>
              </w:rPr>
            </w:pPr>
          </w:p>
        </w:tc>
        <w:tc>
          <w:tcPr>
            <w:tcW w:w="1224" w:type="dxa"/>
          </w:tcPr>
          <w:p w:rsidR="00392BE1" w:rsidRPr="00E869E5" w:rsidRDefault="00392BE1" w:rsidP="00DC5D43">
            <w:pPr>
              <w:rPr>
                <w:rFonts w:ascii="Verdana" w:hAnsi="Verdana"/>
              </w:rPr>
            </w:pPr>
          </w:p>
        </w:tc>
        <w:tc>
          <w:tcPr>
            <w:tcW w:w="1224" w:type="dxa"/>
          </w:tcPr>
          <w:p w:rsidR="00392BE1" w:rsidRPr="00E869E5" w:rsidRDefault="00392BE1" w:rsidP="00DC5D43">
            <w:pPr>
              <w:rPr>
                <w:rFonts w:ascii="Verdana" w:hAnsi="Verdana"/>
              </w:rPr>
            </w:pPr>
          </w:p>
        </w:tc>
        <w:tc>
          <w:tcPr>
            <w:tcW w:w="1225" w:type="dxa"/>
          </w:tcPr>
          <w:p w:rsidR="00392BE1" w:rsidRPr="00E869E5" w:rsidRDefault="00392BE1" w:rsidP="00DC5D43">
            <w:pPr>
              <w:rPr>
                <w:rFonts w:ascii="Verdana" w:hAnsi="Verdana"/>
              </w:rPr>
            </w:pPr>
          </w:p>
        </w:tc>
        <w:tc>
          <w:tcPr>
            <w:tcW w:w="1225" w:type="dxa"/>
          </w:tcPr>
          <w:p w:rsidR="00392BE1" w:rsidRPr="00E869E5" w:rsidRDefault="00392BE1" w:rsidP="00DC5D43">
            <w:pPr>
              <w:rPr>
                <w:rFonts w:ascii="Verdana" w:hAnsi="Verdana"/>
              </w:rPr>
            </w:pPr>
          </w:p>
        </w:tc>
        <w:tc>
          <w:tcPr>
            <w:tcW w:w="1217" w:type="dxa"/>
          </w:tcPr>
          <w:p w:rsidR="00392BE1" w:rsidRPr="00E869E5" w:rsidRDefault="00392BE1" w:rsidP="00DC5D43">
            <w:pPr>
              <w:rPr>
                <w:rFonts w:ascii="Verdana" w:hAnsi="Verdana"/>
              </w:rPr>
            </w:pPr>
          </w:p>
        </w:tc>
        <w:tc>
          <w:tcPr>
            <w:tcW w:w="1217" w:type="dxa"/>
          </w:tcPr>
          <w:p w:rsidR="00392BE1" w:rsidRPr="00E869E5" w:rsidRDefault="00392BE1" w:rsidP="00DC5D43">
            <w:pPr>
              <w:rPr>
                <w:rFonts w:ascii="Verdana" w:hAnsi="Verdana"/>
              </w:rPr>
            </w:pPr>
          </w:p>
        </w:tc>
        <w:tc>
          <w:tcPr>
            <w:tcW w:w="1217" w:type="dxa"/>
          </w:tcPr>
          <w:p w:rsidR="00392BE1" w:rsidRPr="00E869E5" w:rsidRDefault="00392BE1" w:rsidP="00DC5D43">
            <w:pPr>
              <w:rPr>
                <w:rFonts w:ascii="Verdana" w:hAnsi="Verdana"/>
              </w:rPr>
            </w:pPr>
          </w:p>
        </w:tc>
        <w:tc>
          <w:tcPr>
            <w:tcW w:w="1217" w:type="dxa"/>
          </w:tcPr>
          <w:p w:rsidR="00392BE1" w:rsidRPr="00E869E5" w:rsidRDefault="00392BE1" w:rsidP="00DC5D43">
            <w:pPr>
              <w:rPr>
                <w:rFonts w:ascii="Verdana" w:hAnsi="Verdana"/>
              </w:rPr>
            </w:pPr>
          </w:p>
        </w:tc>
        <w:tc>
          <w:tcPr>
            <w:tcW w:w="1218" w:type="dxa"/>
          </w:tcPr>
          <w:p w:rsidR="00392BE1" w:rsidRPr="00E869E5" w:rsidRDefault="00392BE1" w:rsidP="00DC5D43">
            <w:pPr>
              <w:rPr>
                <w:rFonts w:ascii="Verdana" w:hAnsi="Verdana"/>
              </w:rPr>
            </w:pPr>
          </w:p>
        </w:tc>
        <w:tc>
          <w:tcPr>
            <w:tcW w:w="1218" w:type="dxa"/>
          </w:tcPr>
          <w:p w:rsidR="00392BE1" w:rsidRPr="00E869E5" w:rsidRDefault="00392BE1" w:rsidP="00DC5D43">
            <w:pPr>
              <w:rPr>
                <w:rFonts w:ascii="Verdana" w:hAnsi="Verdana"/>
              </w:rPr>
            </w:pPr>
          </w:p>
        </w:tc>
      </w:tr>
      <w:tr w:rsidR="00392BE1" w:rsidRPr="00E869E5" w:rsidTr="00DC5D43">
        <w:trPr>
          <w:cantSplit/>
        </w:trPr>
        <w:tc>
          <w:tcPr>
            <w:tcW w:w="1216" w:type="dxa"/>
          </w:tcPr>
          <w:p w:rsidR="00392BE1" w:rsidRPr="00E869E5" w:rsidRDefault="00392BE1" w:rsidP="00DC5D43">
            <w:pPr>
              <w:rPr>
                <w:rFonts w:ascii="Verdana" w:hAnsi="Verdana"/>
              </w:rPr>
            </w:pPr>
            <w:r w:rsidRPr="00E869E5">
              <w:rPr>
                <w:rFonts w:ascii="Verdana" w:hAnsi="Verdana"/>
              </w:rPr>
              <w:t>Science</w:t>
            </w:r>
          </w:p>
          <w:p w:rsidR="00392BE1" w:rsidRPr="00E869E5" w:rsidRDefault="00392BE1" w:rsidP="00DC5D43">
            <w:pPr>
              <w:rPr>
                <w:rFonts w:ascii="Verdana" w:hAnsi="Verdana"/>
              </w:rPr>
            </w:pPr>
          </w:p>
        </w:tc>
        <w:tc>
          <w:tcPr>
            <w:tcW w:w="1224" w:type="dxa"/>
          </w:tcPr>
          <w:p w:rsidR="00392BE1" w:rsidRPr="00E869E5" w:rsidRDefault="00392BE1" w:rsidP="00DC5D43">
            <w:pPr>
              <w:rPr>
                <w:rFonts w:ascii="Verdana" w:hAnsi="Verdana"/>
              </w:rPr>
            </w:pPr>
          </w:p>
        </w:tc>
        <w:tc>
          <w:tcPr>
            <w:tcW w:w="1224" w:type="dxa"/>
          </w:tcPr>
          <w:p w:rsidR="00392BE1" w:rsidRPr="00E869E5" w:rsidRDefault="00392BE1" w:rsidP="00DC5D43">
            <w:pPr>
              <w:rPr>
                <w:rFonts w:ascii="Verdana" w:hAnsi="Verdana"/>
              </w:rPr>
            </w:pPr>
          </w:p>
        </w:tc>
        <w:tc>
          <w:tcPr>
            <w:tcW w:w="1224" w:type="dxa"/>
          </w:tcPr>
          <w:p w:rsidR="00392BE1" w:rsidRPr="00E869E5" w:rsidRDefault="00392BE1" w:rsidP="00DC5D43">
            <w:pPr>
              <w:rPr>
                <w:rFonts w:ascii="Verdana" w:hAnsi="Verdana"/>
              </w:rPr>
            </w:pPr>
          </w:p>
        </w:tc>
        <w:tc>
          <w:tcPr>
            <w:tcW w:w="1225" w:type="dxa"/>
          </w:tcPr>
          <w:p w:rsidR="00392BE1" w:rsidRPr="00E869E5" w:rsidRDefault="00392BE1" w:rsidP="00DC5D43">
            <w:pPr>
              <w:rPr>
                <w:rFonts w:ascii="Verdana" w:hAnsi="Verdana"/>
              </w:rPr>
            </w:pPr>
          </w:p>
        </w:tc>
        <w:tc>
          <w:tcPr>
            <w:tcW w:w="1225" w:type="dxa"/>
          </w:tcPr>
          <w:p w:rsidR="00392BE1" w:rsidRPr="00E869E5" w:rsidRDefault="00392BE1" w:rsidP="00DC5D43">
            <w:pPr>
              <w:rPr>
                <w:rFonts w:ascii="Verdana" w:hAnsi="Verdana"/>
              </w:rPr>
            </w:pPr>
          </w:p>
        </w:tc>
        <w:tc>
          <w:tcPr>
            <w:tcW w:w="1217" w:type="dxa"/>
          </w:tcPr>
          <w:p w:rsidR="00392BE1" w:rsidRPr="00E869E5" w:rsidRDefault="00392BE1" w:rsidP="00DC5D43">
            <w:pPr>
              <w:rPr>
                <w:rFonts w:ascii="Verdana" w:hAnsi="Verdana"/>
              </w:rPr>
            </w:pPr>
          </w:p>
        </w:tc>
        <w:tc>
          <w:tcPr>
            <w:tcW w:w="1217" w:type="dxa"/>
          </w:tcPr>
          <w:p w:rsidR="00392BE1" w:rsidRPr="00E869E5" w:rsidRDefault="00392BE1" w:rsidP="00DC5D43">
            <w:pPr>
              <w:rPr>
                <w:rFonts w:ascii="Verdana" w:hAnsi="Verdana"/>
              </w:rPr>
            </w:pPr>
          </w:p>
        </w:tc>
        <w:tc>
          <w:tcPr>
            <w:tcW w:w="1217" w:type="dxa"/>
          </w:tcPr>
          <w:p w:rsidR="00392BE1" w:rsidRPr="00E869E5" w:rsidRDefault="00392BE1" w:rsidP="00DC5D43">
            <w:pPr>
              <w:rPr>
                <w:rFonts w:ascii="Verdana" w:hAnsi="Verdana"/>
              </w:rPr>
            </w:pPr>
          </w:p>
        </w:tc>
        <w:tc>
          <w:tcPr>
            <w:tcW w:w="1217" w:type="dxa"/>
          </w:tcPr>
          <w:p w:rsidR="00392BE1" w:rsidRPr="00E869E5" w:rsidRDefault="00392BE1" w:rsidP="00DC5D43">
            <w:pPr>
              <w:rPr>
                <w:rFonts w:ascii="Verdana" w:hAnsi="Verdana"/>
              </w:rPr>
            </w:pPr>
          </w:p>
        </w:tc>
        <w:tc>
          <w:tcPr>
            <w:tcW w:w="1218" w:type="dxa"/>
          </w:tcPr>
          <w:p w:rsidR="00392BE1" w:rsidRPr="00E869E5" w:rsidRDefault="00392BE1" w:rsidP="00DC5D43">
            <w:pPr>
              <w:rPr>
                <w:rFonts w:ascii="Verdana" w:hAnsi="Verdana"/>
              </w:rPr>
            </w:pPr>
          </w:p>
        </w:tc>
        <w:tc>
          <w:tcPr>
            <w:tcW w:w="1218" w:type="dxa"/>
          </w:tcPr>
          <w:p w:rsidR="00392BE1" w:rsidRPr="00E869E5" w:rsidRDefault="00392BE1" w:rsidP="00DC5D43">
            <w:pPr>
              <w:rPr>
                <w:rFonts w:ascii="Verdana" w:hAnsi="Verdana"/>
              </w:rPr>
            </w:pPr>
          </w:p>
        </w:tc>
      </w:tr>
    </w:tbl>
    <w:p w:rsidR="00392BE1" w:rsidRDefault="00392BE1" w:rsidP="00392BE1">
      <w:pPr>
        <w:spacing w:after="200" w:line="276" w:lineRule="auto"/>
        <w:rPr>
          <w:rFonts w:ascii="Verdana" w:eastAsia="Calibri" w:hAnsi="Verdana"/>
          <w:color w:val="FF0000"/>
          <w:sz w:val="22"/>
          <w:szCs w:val="22"/>
        </w:rPr>
      </w:pPr>
    </w:p>
    <w:p w:rsidR="00392BE1" w:rsidRDefault="00392BE1" w:rsidP="00392BE1">
      <w:pPr>
        <w:spacing w:after="200" w:line="276" w:lineRule="auto"/>
        <w:rPr>
          <w:rFonts w:ascii="Verdana" w:eastAsia="Calibri" w:hAnsi="Verdana"/>
          <w:b/>
          <w:sz w:val="22"/>
          <w:szCs w:val="22"/>
        </w:rPr>
      </w:pPr>
      <w:r>
        <w:rPr>
          <w:rFonts w:ascii="Verdana" w:eastAsia="Calibri" w:hAnsi="Verdana"/>
          <w:b/>
          <w:sz w:val="22"/>
          <w:szCs w:val="22"/>
        </w:rPr>
        <w:t>September 2015 onwards:</w:t>
      </w:r>
    </w:p>
    <w:p w:rsidR="00392BE1" w:rsidRPr="00324FD1" w:rsidRDefault="00392BE1" w:rsidP="00392BE1">
      <w:pPr>
        <w:spacing w:after="200" w:line="276" w:lineRule="auto"/>
        <w:rPr>
          <w:rFonts w:ascii="Verdana" w:eastAsia="Calibri" w:hAnsi="Verdana"/>
          <w:b/>
          <w:sz w:val="22"/>
          <w:szCs w:val="22"/>
        </w:rPr>
      </w:pPr>
      <w:r w:rsidRPr="00324FD1">
        <w:rPr>
          <w:rFonts w:ascii="Verdana" w:eastAsia="Calibri" w:hAnsi="Verdana"/>
          <w:b/>
          <w:sz w:val="22"/>
          <w:szCs w:val="22"/>
        </w:rPr>
        <w:t>Year 1 and above:</w:t>
      </w:r>
    </w:p>
    <w:p w:rsidR="00392BE1" w:rsidRPr="00324FD1" w:rsidRDefault="00392BE1" w:rsidP="00392BE1">
      <w:pPr>
        <w:spacing w:after="200" w:line="276" w:lineRule="auto"/>
        <w:rPr>
          <w:rFonts w:ascii="Verdana" w:eastAsia="Calibri" w:hAnsi="Verdana"/>
          <w:sz w:val="22"/>
          <w:szCs w:val="22"/>
        </w:rPr>
      </w:pPr>
      <w:r w:rsidRPr="00324FD1">
        <w:rPr>
          <w:rFonts w:ascii="Verdana" w:eastAsia="Calibri" w:hAnsi="Verdana"/>
          <w:sz w:val="22"/>
          <w:szCs w:val="22"/>
        </w:rPr>
        <w:t xml:space="preserve">Please provide details of the pupil’s attainment against the </w:t>
      </w:r>
      <w:r>
        <w:rPr>
          <w:rFonts w:ascii="Verdana" w:eastAsia="Calibri" w:hAnsi="Verdana"/>
          <w:sz w:val="22"/>
          <w:szCs w:val="22"/>
        </w:rPr>
        <w:t>n</w:t>
      </w:r>
      <w:r w:rsidRPr="00324FD1">
        <w:rPr>
          <w:rFonts w:ascii="Verdana" w:eastAsia="Calibri" w:hAnsi="Verdana"/>
          <w:sz w:val="22"/>
          <w:szCs w:val="22"/>
        </w:rPr>
        <w:t xml:space="preserve">ational </w:t>
      </w:r>
      <w:r>
        <w:rPr>
          <w:rFonts w:ascii="Verdana" w:eastAsia="Calibri" w:hAnsi="Verdana"/>
          <w:sz w:val="22"/>
          <w:szCs w:val="22"/>
        </w:rPr>
        <w:t>c</w:t>
      </w:r>
      <w:r w:rsidRPr="00324FD1">
        <w:rPr>
          <w:rFonts w:ascii="Verdana" w:eastAsia="Calibri" w:hAnsi="Verdana"/>
          <w:sz w:val="22"/>
          <w:szCs w:val="22"/>
        </w:rPr>
        <w:t>urriculum programmes of study in the core subject areas.  This information should allow the EHC Needs Consideration Panel to understand what the pupil is currently able to do and where these achievements fall within the programmes of study.</w:t>
      </w:r>
      <w:r>
        <w:rPr>
          <w:rFonts w:ascii="Verdana" w:eastAsia="Calibri" w:hAnsi="Verdana"/>
          <w:sz w:val="22"/>
          <w:szCs w:val="22"/>
        </w:rPr>
        <w:t xml:space="preserve">  For ease details of the n</w:t>
      </w:r>
      <w:r w:rsidRPr="00324FD1">
        <w:rPr>
          <w:rFonts w:ascii="Verdana" w:eastAsia="Calibri" w:hAnsi="Verdana"/>
          <w:sz w:val="22"/>
          <w:szCs w:val="22"/>
        </w:rPr>
        <w:t xml:space="preserve">ational </w:t>
      </w:r>
      <w:r>
        <w:rPr>
          <w:rFonts w:ascii="Verdana" w:eastAsia="Calibri" w:hAnsi="Verdana"/>
          <w:sz w:val="22"/>
          <w:szCs w:val="22"/>
        </w:rPr>
        <w:t>c</w:t>
      </w:r>
      <w:r w:rsidRPr="00324FD1">
        <w:rPr>
          <w:rFonts w:ascii="Verdana" w:eastAsia="Calibri" w:hAnsi="Verdana"/>
          <w:sz w:val="22"/>
          <w:szCs w:val="22"/>
        </w:rPr>
        <w:t>urriculum programmes of study can be found in Guidance Note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692"/>
        <w:gridCol w:w="4716"/>
      </w:tblGrid>
      <w:tr w:rsidR="00392BE1" w:rsidRPr="00324FD1" w:rsidTr="00DC5D43">
        <w:tc>
          <w:tcPr>
            <w:tcW w:w="5204" w:type="dxa"/>
            <w:shd w:val="clear" w:color="auto" w:fill="auto"/>
          </w:tcPr>
          <w:p w:rsidR="00392BE1" w:rsidRPr="00324FD1" w:rsidRDefault="00392BE1" w:rsidP="00DC5D43">
            <w:pPr>
              <w:spacing w:after="200" w:line="276" w:lineRule="auto"/>
              <w:rPr>
                <w:rFonts w:ascii="Verdana" w:eastAsia="Calibri" w:hAnsi="Verdana"/>
                <w:sz w:val="22"/>
                <w:szCs w:val="22"/>
              </w:rPr>
            </w:pPr>
            <w:r w:rsidRPr="00324FD1">
              <w:rPr>
                <w:rFonts w:ascii="Verdana" w:eastAsia="Calibri" w:hAnsi="Verdana"/>
                <w:sz w:val="22"/>
                <w:szCs w:val="22"/>
              </w:rPr>
              <w:lastRenderedPageBreak/>
              <w:t>Details of programme of study</w:t>
            </w: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r w:rsidRPr="00324FD1">
              <w:rPr>
                <w:rFonts w:ascii="Verdana" w:eastAsia="Calibri" w:hAnsi="Verdana"/>
                <w:sz w:val="22"/>
                <w:szCs w:val="22"/>
              </w:rPr>
              <w:t>Achieved?  When? (age/year group)</w:t>
            </w: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r w:rsidRPr="00324FD1">
              <w:rPr>
                <w:rFonts w:ascii="Verdana" w:eastAsia="Calibri" w:hAnsi="Verdana"/>
                <w:sz w:val="22"/>
                <w:szCs w:val="22"/>
              </w:rPr>
              <w:t xml:space="preserve">Comments i.e. areas of particular challenge or strength.  </w:t>
            </w:r>
          </w:p>
          <w:p w:rsidR="00392BE1" w:rsidRPr="00324FD1" w:rsidRDefault="00392BE1" w:rsidP="00DC5D43">
            <w:pPr>
              <w:spacing w:after="200" w:line="276" w:lineRule="auto"/>
              <w:rPr>
                <w:rFonts w:ascii="Verdana" w:eastAsia="Calibri" w:hAnsi="Verdana"/>
                <w:i/>
                <w:sz w:val="22"/>
                <w:szCs w:val="22"/>
              </w:rPr>
            </w:pPr>
            <w:r w:rsidRPr="00324FD1">
              <w:rPr>
                <w:rFonts w:ascii="Verdana" w:eastAsia="Calibri" w:hAnsi="Verdana"/>
                <w:i/>
                <w:sz w:val="22"/>
                <w:szCs w:val="22"/>
              </w:rPr>
              <w:t>(Where the pupil has not achieved the Year 1 programme of study details of the P-Scale or other assessment information should be included here.)</w:t>
            </w:r>
          </w:p>
        </w:tc>
      </w:tr>
      <w:tr w:rsidR="00392BE1" w:rsidRPr="00324FD1" w:rsidTr="00DC5D43">
        <w:tc>
          <w:tcPr>
            <w:tcW w:w="5204" w:type="dxa"/>
            <w:shd w:val="clear" w:color="auto" w:fill="auto"/>
          </w:tcPr>
          <w:p w:rsidR="00392BE1" w:rsidRPr="00324FD1" w:rsidRDefault="00392BE1" w:rsidP="00DC5D43">
            <w:pPr>
              <w:spacing w:before="100" w:beforeAutospacing="1" w:after="100" w:afterAutospacing="1"/>
              <w:outlineLvl w:val="2"/>
              <w:rPr>
                <w:rFonts w:ascii="Verdana" w:hAnsi="Verdana"/>
                <w:b/>
                <w:bCs/>
                <w:sz w:val="22"/>
                <w:szCs w:val="22"/>
                <w:lang w:val="en" w:eastAsia="en-GB"/>
              </w:rPr>
            </w:pPr>
            <w:r>
              <w:rPr>
                <w:rFonts w:ascii="Verdana" w:hAnsi="Verdana"/>
                <w:b/>
                <w:bCs/>
                <w:sz w:val="22"/>
                <w:szCs w:val="22"/>
                <w:lang w:val="en" w:eastAsia="en-GB"/>
              </w:rPr>
              <w:t xml:space="preserve">Year 1 </w:t>
            </w:r>
            <w:proofErr w:type="spellStart"/>
            <w:r>
              <w:rPr>
                <w:rFonts w:ascii="Verdana" w:hAnsi="Verdana"/>
                <w:b/>
                <w:bCs/>
                <w:sz w:val="22"/>
                <w:szCs w:val="22"/>
                <w:lang w:val="en" w:eastAsia="en-GB"/>
              </w:rPr>
              <w:t>p</w:t>
            </w:r>
            <w:r w:rsidRPr="00324FD1">
              <w:rPr>
                <w:rFonts w:ascii="Verdana" w:hAnsi="Verdana"/>
                <w:b/>
                <w:bCs/>
                <w:sz w:val="22"/>
                <w:szCs w:val="22"/>
                <w:lang w:val="en" w:eastAsia="en-GB"/>
              </w:rPr>
              <w:t>rogramme</w:t>
            </w:r>
            <w:proofErr w:type="spellEnd"/>
            <w:r w:rsidRPr="00324FD1">
              <w:rPr>
                <w:rFonts w:ascii="Verdana" w:hAnsi="Verdana"/>
                <w:b/>
                <w:bCs/>
                <w:sz w:val="22"/>
                <w:szCs w:val="22"/>
                <w:lang w:val="en" w:eastAsia="en-GB"/>
              </w:rPr>
              <w:t xml:space="preserve"> of study:</w:t>
            </w:r>
          </w:p>
          <w:p w:rsidR="00392BE1" w:rsidRPr="00324FD1" w:rsidRDefault="00392BE1" w:rsidP="00DC5D43">
            <w:pPr>
              <w:spacing w:before="100" w:beforeAutospacing="1" w:after="100" w:afterAutospacing="1"/>
              <w:outlineLvl w:val="2"/>
              <w:rPr>
                <w:rFonts w:ascii="Verdana" w:hAnsi="Verdana"/>
                <w:bCs/>
                <w:sz w:val="22"/>
                <w:szCs w:val="22"/>
                <w:lang w:val="en" w:eastAsia="en-GB"/>
              </w:rPr>
            </w:pPr>
            <w:r w:rsidRPr="00324FD1">
              <w:rPr>
                <w:rFonts w:ascii="Verdana" w:hAnsi="Verdana"/>
                <w:b/>
                <w:bCs/>
                <w:sz w:val="22"/>
                <w:szCs w:val="22"/>
                <w:lang w:val="en" w:eastAsia="en-GB"/>
              </w:rPr>
              <w:t>Reading</w:t>
            </w:r>
            <w:r w:rsidRPr="00324FD1">
              <w:rPr>
                <w:rFonts w:ascii="Verdana" w:hAnsi="Verdana"/>
                <w:bCs/>
                <w:sz w:val="22"/>
                <w:szCs w:val="22"/>
                <w:lang w:val="en" w:eastAsia="en-GB"/>
              </w:rPr>
              <w:t xml:space="preserve"> - word reading, comprehension</w:t>
            </w:r>
          </w:p>
          <w:p w:rsidR="00392BE1" w:rsidRPr="00324FD1" w:rsidRDefault="00392BE1" w:rsidP="00DC5D43">
            <w:pPr>
              <w:spacing w:after="200" w:line="276" w:lineRule="auto"/>
              <w:rPr>
                <w:rFonts w:ascii="Verdana" w:eastAsia="Calibri" w:hAnsi="Verdana"/>
                <w:sz w:val="22"/>
                <w:szCs w:val="22"/>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r>
      <w:tr w:rsidR="00392BE1" w:rsidRPr="00324FD1" w:rsidTr="00DC5D43">
        <w:tc>
          <w:tcPr>
            <w:tcW w:w="5204" w:type="dxa"/>
            <w:shd w:val="clear" w:color="auto" w:fill="auto"/>
          </w:tcPr>
          <w:p w:rsidR="00392BE1" w:rsidRPr="00324FD1" w:rsidRDefault="00392BE1" w:rsidP="00DC5D43">
            <w:pPr>
              <w:spacing w:after="200" w:line="276" w:lineRule="auto"/>
              <w:rPr>
                <w:rFonts w:ascii="Verdana" w:hAnsi="Verdana"/>
                <w:b/>
                <w:bCs/>
                <w:sz w:val="22"/>
                <w:szCs w:val="22"/>
                <w:lang w:val="en" w:eastAsia="en-GB"/>
              </w:rPr>
            </w:pPr>
            <w:r w:rsidRPr="00324FD1">
              <w:rPr>
                <w:rFonts w:ascii="Verdana" w:hAnsi="Verdana"/>
                <w:b/>
                <w:bCs/>
                <w:sz w:val="22"/>
                <w:szCs w:val="22"/>
                <w:lang w:val="en" w:eastAsia="en-GB"/>
              </w:rPr>
              <w:t xml:space="preserve">Year 1 </w:t>
            </w:r>
            <w:proofErr w:type="spellStart"/>
            <w:r>
              <w:rPr>
                <w:rFonts w:ascii="Verdana" w:hAnsi="Verdana"/>
                <w:b/>
                <w:bCs/>
                <w:sz w:val="22"/>
                <w:szCs w:val="22"/>
                <w:lang w:val="en" w:eastAsia="en-GB"/>
              </w:rPr>
              <w:t>p</w:t>
            </w:r>
            <w:r w:rsidRPr="00324FD1">
              <w:rPr>
                <w:rFonts w:ascii="Verdana" w:hAnsi="Verdana"/>
                <w:b/>
                <w:bCs/>
                <w:sz w:val="22"/>
                <w:szCs w:val="22"/>
                <w:lang w:val="en" w:eastAsia="en-GB"/>
              </w:rPr>
              <w:t>rogramme</w:t>
            </w:r>
            <w:proofErr w:type="spellEnd"/>
            <w:r w:rsidRPr="00324FD1">
              <w:rPr>
                <w:rFonts w:ascii="Verdana" w:hAnsi="Verdana"/>
                <w:b/>
                <w:bCs/>
                <w:sz w:val="22"/>
                <w:szCs w:val="22"/>
                <w:lang w:val="en" w:eastAsia="en-GB"/>
              </w:rPr>
              <w:t xml:space="preserve"> of study</w:t>
            </w:r>
          </w:p>
          <w:p w:rsidR="00392BE1" w:rsidRPr="00324FD1" w:rsidRDefault="00392BE1" w:rsidP="00DC5D43">
            <w:pPr>
              <w:spacing w:after="200" w:line="276" w:lineRule="auto"/>
              <w:rPr>
                <w:rFonts w:ascii="Verdana" w:eastAsia="Calibri" w:hAnsi="Verdana"/>
                <w:sz w:val="22"/>
                <w:szCs w:val="22"/>
              </w:rPr>
            </w:pPr>
            <w:r w:rsidRPr="00324FD1">
              <w:rPr>
                <w:rFonts w:ascii="Verdana" w:hAnsi="Verdana"/>
                <w:b/>
                <w:bCs/>
                <w:sz w:val="22"/>
                <w:szCs w:val="22"/>
                <w:lang w:val="en" w:eastAsia="en-GB"/>
              </w:rPr>
              <w:t>Writing</w:t>
            </w:r>
            <w:r w:rsidRPr="00324FD1">
              <w:rPr>
                <w:rFonts w:ascii="Verdana" w:hAnsi="Verdana"/>
                <w:bCs/>
                <w:sz w:val="22"/>
                <w:szCs w:val="22"/>
                <w:lang w:val="en" w:eastAsia="en-GB"/>
              </w:rPr>
              <w:t xml:space="preserve"> – spelling, handwriting, composition, vocabulary, grammar and punctuation</w:t>
            </w: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r>
      <w:tr w:rsidR="00392BE1" w:rsidRPr="00324FD1" w:rsidTr="00DC5D43">
        <w:tc>
          <w:tcPr>
            <w:tcW w:w="5204" w:type="dxa"/>
            <w:shd w:val="clear" w:color="auto" w:fill="auto"/>
          </w:tcPr>
          <w:p w:rsidR="00392BE1" w:rsidRPr="00324FD1" w:rsidRDefault="00392BE1" w:rsidP="00DC5D43">
            <w:pPr>
              <w:spacing w:before="100" w:beforeAutospacing="1" w:after="100" w:afterAutospacing="1"/>
              <w:outlineLvl w:val="1"/>
              <w:rPr>
                <w:rFonts w:ascii="Verdana" w:hAnsi="Verdana"/>
                <w:b/>
                <w:bCs/>
                <w:sz w:val="22"/>
                <w:szCs w:val="22"/>
                <w:lang w:val="en" w:eastAsia="en-GB"/>
              </w:rPr>
            </w:pPr>
            <w:r w:rsidRPr="00324FD1">
              <w:rPr>
                <w:rFonts w:ascii="Verdana" w:hAnsi="Verdana"/>
                <w:b/>
                <w:bCs/>
                <w:sz w:val="22"/>
                <w:szCs w:val="22"/>
                <w:lang w:val="en" w:eastAsia="en-GB"/>
              </w:rPr>
              <w:t xml:space="preserve">Year 2 </w:t>
            </w:r>
            <w:proofErr w:type="spellStart"/>
            <w:r>
              <w:rPr>
                <w:rFonts w:ascii="Verdana" w:hAnsi="Verdana"/>
                <w:b/>
                <w:bCs/>
                <w:sz w:val="22"/>
                <w:szCs w:val="22"/>
                <w:lang w:val="en" w:eastAsia="en-GB"/>
              </w:rPr>
              <w:t>p</w:t>
            </w:r>
            <w:r w:rsidRPr="00324FD1">
              <w:rPr>
                <w:rFonts w:ascii="Verdana" w:hAnsi="Verdana"/>
                <w:b/>
                <w:bCs/>
                <w:sz w:val="22"/>
                <w:szCs w:val="22"/>
                <w:lang w:val="en" w:eastAsia="en-GB"/>
              </w:rPr>
              <w:t>rogramme</w:t>
            </w:r>
            <w:proofErr w:type="spellEnd"/>
            <w:r w:rsidRPr="00324FD1">
              <w:rPr>
                <w:rFonts w:ascii="Verdana" w:hAnsi="Verdana"/>
                <w:b/>
                <w:bCs/>
                <w:sz w:val="22"/>
                <w:szCs w:val="22"/>
                <w:lang w:val="en" w:eastAsia="en-GB"/>
              </w:rPr>
              <w:t xml:space="preserve"> of study</w:t>
            </w:r>
          </w:p>
          <w:p w:rsidR="00392BE1" w:rsidRPr="00324FD1" w:rsidRDefault="00392BE1" w:rsidP="00DC5D43">
            <w:pPr>
              <w:spacing w:before="100" w:beforeAutospacing="1" w:after="100" w:afterAutospacing="1"/>
              <w:outlineLvl w:val="2"/>
              <w:rPr>
                <w:rFonts w:ascii="Verdana" w:eastAsia="Calibri" w:hAnsi="Verdana"/>
                <w:sz w:val="22"/>
                <w:szCs w:val="22"/>
              </w:rPr>
            </w:pPr>
            <w:r w:rsidRPr="00324FD1">
              <w:rPr>
                <w:rFonts w:ascii="Verdana" w:hAnsi="Verdana"/>
                <w:b/>
                <w:bCs/>
                <w:sz w:val="22"/>
                <w:szCs w:val="22"/>
                <w:lang w:val="en" w:eastAsia="en-GB"/>
              </w:rPr>
              <w:t>Reading</w:t>
            </w:r>
            <w:r w:rsidRPr="00324FD1">
              <w:rPr>
                <w:rFonts w:ascii="Verdana" w:hAnsi="Verdana"/>
                <w:bCs/>
                <w:sz w:val="22"/>
                <w:szCs w:val="22"/>
                <w:lang w:val="en" w:eastAsia="en-GB"/>
              </w:rPr>
              <w:t xml:space="preserve"> - word reading, comprehension</w:t>
            </w: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r>
      <w:tr w:rsidR="00392BE1" w:rsidRPr="00324FD1" w:rsidTr="00DC5D43">
        <w:tc>
          <w:tcPr>
            <w:tcW w:w="5204" w:type="dxa"/>
            <w:shd w:val="clear" w:color="auto" w:fill="auto"/>
          </w:tcPr>
          <w:p w:rsidR="00392BE1" w:rsidRPr="00324FD1" w:rsidRDefault="00392BE1" w:rsidP="00DC5D43">
            <w:pPr>
              <w:spacing w:before="100" w:beforeAutospacing="1" w:after="100" w:afterAutospacing="1"/>
              <w:outlineLvl w:val="1"/>
              <w:rPr>
                <w:rFonts w:ascii="Verdana" w:hAnsi="Verdana"/>
                <w:b/>
                <w:bCs/>
                <w:sz w:val="22"/>
                <w:szCs w:val="22"/>
                <w:lang w:val="en" w:eastAsia="en-GB"/>
              </w:rPr>
            </w:pPr>
            <w:r w:rsidRPr="00324FD1">
              <w:rPr>
                <w:rFonts w:ascii="Verdana" w:hAnsi="Verdana"/>
                <w:b/>
                <w:bCs/>
                <w:sz w:val="22"/>
                <w:szCs w:val="22"/>
                <w:lang w:val="en" w:eastAsia="en-GB"/>
              </w:rPr>
              <w:t xml:space="preserve">Year 2 </w:t>
            </w:r>
            <w:proofErr w:type="spellStart"/>
            <w:r>
              <w:rPr>
                <w:rFonts w:ascii="Verdana" w:hAnsi="Verdana"/>
                <w:b/>
                <w:bCs/>
                <w:sz w:val="22"/>
                <w:szCs w:val="22"/>
                <w:lang w:val="en" w:eastAsia="en-GB"/>
              </w:rPr>
              <w:t>p</w:t>
            </w:r>
            <w:r w:rsidRPr="00324FD1">
              <w:rPr>
                <w:rFonts w:ascii="Verdana" w:hAnsi="Verdana"/>
                <w:b/>
                <w:bCs/>
                <w:sz w:val="22"/>
                <w:szCs w:val="22"/>
                <w:lang w:val="en" w:eastAsia="en-GB"/>
              </w:rPr>
              <w:t>rogramme</w:t>
            </w:r>
            <w:proofErr w:type="spellEnd"/>
            <w:r w:rsidRPr="00324FD1">
              <w:rPr>
                <w:rFonts w:ascii="Verdana" w:hAnsi="Verdana"/>
                <w:b/>
                <w:bCs/>
                <w:sz w:val="22"/>
                <w:szCs w:val="22"/>
                <w:lang w:val="en" w:eastAsia="en-GB"/>
              </w:rPr>
              <w:t xml:space="preserve"> of study</w:t>
            </w:r>
          </w:p>
          <w:p w:rsidR="00392BE1" w:rsidRPr="00324FD1" w:rsidRDefault="00392BE1" w:rsidP="00DC5D43">
            <w:pPr>
              <w:spacing w:after="200" w:line="276" w:lineRule="auto"/>
              <w:rPr>
                <w:rFonts w:ascii="Verdana" w:eastAsia="Calibri" w:hAnsi="Verdana"/>
                <w:sz w:val="22"/>
                <w:szCs w:val="22"/>
              </w:rPr>
            </w:pPr>
            <w:r w:rsidRPr="00324FD1">
              <w:rPr>
                <w:rFonts w:ascii="Verdana" w:hAnsi="Verdana"/>
                <w:b/>
                <w:sz w:val="22"/>
                <w:szCs w:val="22"/>
                <w:lang w:val="en"/>
              </w:rPr>
              <w:t>Writing</w:t>
            </w:r>
            <w:r w:rsidRPr="00324FD1">
              <w:rPr>
                <w:rFonts w:ascii="Verdana" w:hAnsi="Verdana"/>
                <w:sz w:val="22"/>
                <w:szCs w:val="22"/>
                <w:lang w:val="en"/>
              </w:rPr>
              <w:t xml:space="preserve"> – Spelling, handwriting, composition, </w:t>
            </w:r>
            <w:r w:rsidRPr="00324FD1">
              <w:rPr>
                <w:rFonts w:ascii="Verdana" w:hAnsi="Verdana"/>
                <w:bCs/>
                <w:sz w:val="22"/>
                <w:szCs w:val="22"/>
                <w:lang w:val="en" w:eastAsia="en-GB"/>
              </w:rPr>
              <w:t>vocabulary, grammar and punctuation</w:t>
            </w: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r>
      <w:tr w:rsidR="00392BE1" w:rsidRPr="00324FD1" w:rsidTr="00DC5D43">
        <w:tc>
          <w:tcPr>
            <w:tcW w:w="5204" w:type="dxa"/>
            <w:shd w:val="clear" w:color="auto" w:fill="auto"/>
          </w:tcPr>
          <w:p w:rsidR="00392BE1" w:rsidRPr="00324FD1" w:rsidRDefault="00392BE1" w:rsidP="00DC5D43">
            <w:pPr>
              <w:rPr>
                <w:rFonts w:ascii="Verdana" w:hAnsi="Verdana"/>
                <w:b/>
                <w:sz w:val="22"/>
                <w:szCs w:val="22"/>
                <w:lang w:val="en"/>
              </w:rPr>
            </w:pPr>
            <w:r w:rsidRPr="00324FD1">
              <w:rPr>
                <w:rFonts w:ascii="Verdana" w:hAnsi="Verdana"/>
                <w:b/>
                <w:sz w:val="22"/>
                <w:szCs w:val="22"/>
                <w:lang w:val="en"/>
              </w:rPr>
              <w:lastRenderedPageBreak/>
              <w:t>Lower key stage 2 – years 3 and 4</w:t>
            </w:r>
          </w:p>
          <w:p w:rsidR="00392BE1" w:rsidRPr="00324FD1" w:rsidRDefault="00392BE1" w:rsidP="00DC5D43">
            <w:pPr>
              <w:spacing w:before="100" w:beforeAutospacing="1" w:after="100" w:afterAutospacing="1"/>
              <w:outlineLvl w:val="1"/>
              <w:rPr>
                <w:rFonts w:ascii="Verdana" w:hAnsi="Verdana"/>
                <w:b/>
                <w:bCs/>
                <w:sz w:val="22"/>
                <w:szCs w:val="22"/>
                <w:lang w:val="en" w:eastAsia="en-GB"/>
              </w:rPr>
            </w:pPr>
            <w:r w:rsidRPr="00324FD1">
              <w:rPr>
                <w:rFonts w:ascii="Verdana" w:hAnsi="Verdana"/>
                <w:b/>
                <w:bCs/>
                <w:sz w:val="22"/>
                <w:szCs w:val="22"/>
                <w:lang w:val="en" w:eastAsia="en-GB"/>
              </w:rPr>
              <w:t xml:space="preserve">Years 3 and 4 </w:t>
            </w:r>
            <w:proofErr w:type="spellStart"/>
            <w:r>
              <w:rPr>
                <w:rFonts w:ascii="Verdana" w:hAnsi="Verdana"/>
                <w:b/>
                <w:bCs/>
                <w:sz w:val="22"/>
                <w:szCs w:val="22"/>
                <w:lang w:val="en" w:eastAsia="en-GB"/>
              </w:rPr>
              <w:t>p</w:t>
            </w:r>
            <w:r w:rsidRPr="00324FD1">
              <w:rPr>
                <w:rFonts w:ascii="Verdana" w:hAnsi="Verdana"/>
                <w:b/>
                <w:bCs/>
                <w:sz w:val="22"/>
                <w:szCs w:val="22"/>
                <w:lang w:val="en" w:eastAsia="en-GB"/>
              </w:rPr>
              <w:t>rogramme</w:t>
            </w:r>
            <w:proofErr w:type="spellEnd"/>
            <w:r w:rsidRPr="00324FD1">
              <w:rPr>
                <w:rFonts w:ascii="Verdana" w:hAnsi="Verdana"/>
                <w:b/>
                <w:bCs/>
                <w:sz w:val="22"/>
                <w:szCs w:val="22"/>
                <w:lang w:val="en" w:eastAsia="en-GB"/>
              </w:rPr>
              <w:t xml:space="preserve"> of study</w:t>
            </w:r>
          </w:p>
          <w:p w:rsidR="00392BE1" w:rsidRPr="00324FD1" w:rsidRDefault="00392BE1" w:rsidP="00DC5D43">
            <w:pPr>
              <w:spacing w:before="100" w:beforeAutospacing="1" w:after="100" w:afterAutospacing="1"/>
              <w:outlineLvl w:val="2"/>
              <w:rPr>
                <w:rFonts w:ascii="Verdana" w:hAnsi="Verdana"/>
                <w:bCs/>
                <w:sz w:val="22"/>
                <w:szCs w:val="22"/>
                <w:lang w:val="en" w:eastAsia="en-GB"/>
              </w:rPr>
            </w:pPr>
            <w:r w:rsidRPr="00324FD1">
              <w:rPr>
                <w:rFonts w:ascii="Verdana" w:hAnsi="Verdana"/>
                <w:b/>
                <w:bCs/>
                <w:sz w:val="22"/>
                <w:szCs w:val="22"/>
                <w:lang w:val="en" w:eastAsia="en-GB"/>
              </w:rPr>
              <w:t xml:space="preserve">Reading </w:t>
            </w:r>
            <w:r w:rsidRPr="00324FD1">
              <w:rPr>
                <w:rFonts w:ascii="Verdana" w:hAnsi="Verdana"/>
                <w:bCs/>
                <w:sz w:val="22"/>
                <w:szCs w:val="22"/>
                <w:lang w:val="en" w:eastAsia="en-GB"/>
              </w:rPr>
              <w:t>- word reading, comprehension</w:t>
            </w:r>
          </w:p>
          <w:p w:rsidR="00392BE1" w:rsidRPr="00324FD1" w:rsidRDefault="00392BE1" w:rsidP="00DC5D43">
            <w:pPr>
              <w:spacing w:after="200" w:line="276" w:lineRule="auto"/>
              <w:rPr>
                <w:rFonts w:ascii="Verdana" w:eastAsia="Calibri" w:hAnsi="Verdana"/>
                <w:sz w:val="22"/>
                <w:szCs w:val="22"/>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r>
      <w:tr w:rsidR="00392BE1" w:rsidRPr="00324FD1" w:rsidTr="00DC5D43">
        <w:tc>
          <w:tcPr>
            <w:tcW w:w="5204" w:type="dxa"/>
            <w:shd w:val="clear" w:color="auto" w:fill="auto"/>
          </w:tcPr>
          <w:p w:rsidR="00392BE1" w:rsidRPr="00324FD1" w:rsidRDefault="00392BE1" w:rsidP="00DC5D43">
            <w:pPr>
              <w:spacing w:before="100" w:beforeAutospacing="1" w:after="100" w:afterAutospacing="1"/>
              <w:outlineLvl w:val="1"/>
              <w:rPr>
                <w:rFonts w:ascii="Verdana" w:hAnsi="Verdana"/>
                <w:b/>
                <w:bCs/>
                <w:sz w:val="22"/>
                <w:szCs w:val="22"/>
                <w:lang w:val="en" w:eastAsia="en-GB"/>
              </w:rPr>
            </w:pPr>
            <w:r w:rsidRPr="00324FD1">
              <w:rPr>
                <w:rFonts w:ascii="Verdana" w:hAnsi="Verdana"/>
                <w:b/>
                <w:bCs/>
                <w:sz w:val="22"/>
                <w:szCs w:val="22"/>
                <w:lang w:val="en" w:eastAsia="en-GB"/>
              </w:rPr>
              <w:t xml:space="preserve">Years 3 and 4 </w:t>
            </w:r>
            <w:proofErr w:type="spellStart"/>
            <w:r>
              <w:rPr>
                <w:rFonts w:ascii="Verdana" w:hAnsi="Verdana"/>
                <w:b/>
                <w:bCs/>
                <w:sz w:val="22"/>
                <w:szCs w:val="22"/>
                <w:lang w:val="en" w:eastAsia="en-GB"/>
              </w:rPr>
              <w:t>p</w:t>
            </w:r>
            <w:r w:rsidRPr="00324FD1">
              <w:rPr>
                <w:rFonts w:ascii="Verdana" w:hAnsi="Verdana"/>
                <w:b/>
                <w:bCs/>
                <w:sz w:val="22"/>
                <w:szCs w:val="22"/>
                <w:lang w:val="en" w:eastAsia="en-GB"/>
              </w:rPr>
              <w:t>rogramme</w:t>
            </w:r>
            <w:proofErr w:type="spellEnd"/>
            <w:r w:rsidRPr="00324FD1">
              <w:rPr>
                <w:rFonts w:ascii="Verdana" w:hAnsi="Verdana"/>
                <w:b/>
                <w:bCs/>
                <w:sz w:val="22"/>
                <w:szCs w:val="22"/>
                <w:lang w:val="en" w:eastAsia="en-GB"/>
              </w:rPr>
              <w:t xml:space="preserve"> of study</w:t>
            </w:r>
          </w:p>
          <w:p w:rsidR="00392BE1" w:rsidRPr="00324FD1" w:rsidRDefault="00392BE1" w:rsidP="00DC5D43">
            <w:pPr>
              <w:spacing w:before="100" w:beforeAutospacing="1" w:after="100" w:afterAutospacing="1"/>
              <w:outlineLvl w:val="1"/>
              <w:rPr>
                <w:rFonts w:ascii="Verdana" w:hAnsi="Verdana"/>
                <w:b/>
                <w:bCs/>
                <w:sz w:val="22"/>
                <w:szCs w:val="22"/>
                <w:lang w:val="en" w:eastAsia="en-GB"/>
              </w:rPr>
            </w:pPr>
            <w:r w:rsidRPr="00324FD1">
              <w:rPr>
                <w:rFonts w:ascii="Verdana" w:hAnsi="Verdana"/>
                <w:b/>
                <w:sz w:val="22"/>
                <w:szCs w:val="22"/>
                <w:lang w:val="en"/>
              </w:rPr>
              <w:t xml:space="preserve">Writing – </w:t>
            </w:r>
            <w:r w:rsidRPr="00324FD1">
              <w:rPr>
                <w:rFonts w:ascii="Verdana" w:hAnsi="Verdana"/>
                <w:sz w:val="22"/>
                <w:szCs w:val="22"/>
                <w:lang w:val="en"/>
              </w:rPr>
              <w:t>Spelling, handwriting, composition,</w:t>
            </w:r>
            <w:r w:rsidRPr="00324FD1">
              <w:rPr>
                <w:rFonts w:ascii="Verdana" w:hAnsi="Verdana"/>
                <w:b/>
                <w:bCs/>
                <w:sz w:val="22"/>
                <w:szCs w:val="22"/>
                <w:lang w:val="en" w:eastAsia="en-GB"/>
              </w:rPr>
              <w:t xml:space="preserve"> </w:t>
            </w:r>
            <w:r w:rsidRPr="00324FD1">
              <w:rPr>
                <w:rFonts w:ascii="Verdana" w:hAnsi="Verdana"/>
                <w:bCs/>
                <w:sz w:val="22"/>
                <w:szCs w:val="22"/>
                <w:lang w:val="en" w:eastAsia="en-GB"/>
              </w:rPr>
              <w:t>vocabulary, grammar and punctuation</w:t>
            </w: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r>
      <w:tr w:rsidR="00392BE1" w:rsidRPr="00324FD1" w:rsidTr="00DC5D43">
        <w:tc>
          <w:tcPr>
            <w:tcW w:w="5204" w:type="dxa"/>
            <w:shd w:val="clear" w:color="auto" w:fill="auto"/>
          </w:tcPr>
          <w:p w:rsidR="00392BE1" w:rsidRPr="00324FD1" w:rsidRDefault="00392BE1" w:rsidP="00DC5D43">
            <w:pPr>
              <w:rPr>
                <w:rFonts w:ascii="Verdana" w:hAnsi="Verdana"/>
                <w:b/>
                <w:sz w:val="22"/>
                <w:szCs w:val="22"/>
                <w:lang w:val="en"/>
              </w:rPr>
            </w:pPr>
            <w:r w:rsidRPr="00324FD1">
              <w:rPr>
                <w:rFonts w:ascii="Verdana" w:hAnsi="Verdana"/>
                <w:b/>
                <w:sz w:val="22"/>
                <w:szCs w:val="22"/>
                <w:lang w:val="en"/>
              </w:rPr>
              <w:t xml:space="preserve">Upper key stage 2 </w:t>
            </w:r>
          </w:p>
          <w:p w:rsidR="00392BE1" w:rsidRPr="00324FD1" w:rsidRDefault="00392BE1" w:rsidP="00DC5D43">
            <w:pPr>
              <w:rPr>
                <w:rFonts w:ascii="Verdana" w:hAnsi="Verdana"/>
                <w:b/>
                <w:bCs/>
                <w:sz w:val="22"/>
                <w:szCs w:val="22"/>
                <w:lang w:val="en" w:eastAsia="en-GB"/>
              </w:rPr>
            </w:pPr>
            <w:r w:rsidRPr="00324FD1">
              <w:rPr>
                <w:rFonts w:ascii="Verdana" w:hAnsi="Verdana"/>
                <w:b/>
                <w:bCs/>
                <w:sz w:val="22"/>
                <w:szCs w:val="22"/>
                <w:lang w:val="en" w:eastAsia="en-GB"/>
              </w:rPr>
              <w:t xml:space="preserve">Years 5 and 6 </w:t>
            </w:r>
            <w:proofErr w:type="spellStart"/>
            <w:r>
              <w:rPr>
                <w:rFonts w:ascii="Verdana" w:hAnsi="Verdana"/>
                <w:b/>
                <w:bCs/>
                <w:sz w:val="22"/>
                <w:szCs w:val="22"/>
                <w:lang w:val="en" w:eastAsia="en-GB"/>
              </w:rPr>
              <w:t>p</w:t>
            </w:r>
            <w:r w:rsidRPr="00324FD1">
              <w:rPr>
                <w:rFonts w:ascii="Verdana" w:hAnsi="Verdana"/>
                <w:b/>
                <w:bCs/>
                <w:sz w:val="22"/>
                <w:szCs w:val="22"/>
                <w:lang w:val="en" w:eastAsia="en-GB"/>
              </w:rPr>
              <w:t>rogramme</w:t>
            </w:r>
            <w:proofErr w:type="spellEnd"/>
            <w:r w:rsidRPr="00324FD1">
              <w:rPr>
                <w:rFonts w:ascii="Verdana" w:hAnsi="Verdana"/>
                <w:b/>
                <w:bCs/>
                <w:sz w:val="22"/>
                <w:szCs w:val="22"/>
                <w:lang w:val="en" w:eastAsia="en-GB"/>
              </w:rPr>
              <w:t xml:space="preserve"> of study </w:t>
            </w:r>
          </w:p>
          <w:p w:rsidR="00392BE1" w:rsidRPr="00324FD1" w:rsidRDefault="00392BE1" w:rsidP="00DC5D43">
            <w:pPr>
              <w:spacing w:before="100" w:beforeAutospacing="1" w:after="100" w:afterAutospacing="1"/>
              <w:outlineLvl w:val="2"/>
              <w:rPr>
                <w:rFonts w:ascii="Verdana" w:hAnsi="Verdana"/>
                <w:bCs/>
                <w:sz w:val="22"/>
                <w:szCs w:val="22"/>
                <w:lang w:val="en" w:eastAsia="en-GB"/>
              </w:rPr>
            </w:pPr>
            <w:r w:rsidRPr="00324FD1">
              <w:rPr>
                <w:rFonts w:ascii="Verdana" w:hAnsi="Verdana"/>
                <w:b/>
                <w:bCs/>
                <w:sz w:val="22"/>
                <w:szCs w:val="22"/>
                <w:lang w:val="en" w:eastAsia="en-GB"/>
              </w:rPr>
              <w:t xml:space="preserve">Reading - </w:t>
            </w:r>
            <w:r w:rsidRPr="00324FD1">
              <w:rPr>
                <w:rFonts w:ascii="Verdana" w:hAnsi="Verdana"/>
                <w:bCs/>
                <w:sz w:val="22"/>
                <w:szCs w:val="22"/>
                <w:lang w:val="en" w:eastAsia="en-GB"/>
              </w:rPr>
              <w:t>word reading, comprehension</w:t>
            </w:r>
          </w:p>
          <w:p w:rsidR="00392BE1" w:rsidRPr="00324FD1" w:rsidRDefault="00392BE1" w:rsidP="00DC5D43">
            <w:pPr>
              <w:rPr>
                <w:rFonts w:ascii="Verdana" w:hAnsi="Verdana"/>
                <w:b/>
                <w:bCs/>
                <w:sz w:val="22"/>
                <w:szCs w:val="22"/>
                <w:lang w:val="en" w:eastAsia="en-GB"/>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r>
      <w:tr w:rsidR="00392BE1" w:rsidRPr="00324FD1" w:rsidTr="00DC5D43">
        <w:tc>
          <w:tcPr>
            <w:tcW w:w="5204" w:type="dxa"/>
            <w:shd w:val="clear" w:color="auto" w:fill="auto"/>
          </w:tcPr>
          <w:p w:rsidR="00392BE1" w:rsidRPr="00324FD1" w:rsidRDefault="00392BE1" w:rsidP="00DC5D43">
            <w:pPr>
              <w:rPr>
                <w:rFonts w:ascii="Verdana" w:hAnsi="Verdana"/>
                <w:sz w:val="22"/>
                <w:szCs w:val="22"/>
                <w:lang w:val="en"/>
              </w:rPr>
            </w:pPr>
            <w:r w:rsidRPr="00324FD1">
              <w:rPr>
                <w:rFonts w:ascii="Verdana" w:hAnsi="Verdana"/>
                <w:b/>
                <w:sz w:val="22"/>
                <w:szCs w:val="22"/>
                <w:lang w:val="en"/>
              </w:rPr>
              <w:t xml:space="preserve">Writing - </w:t>
            </w:r>
            <w:r w:rsidRPr="00324FD1">
              <w:rPr>
                <w:rFonts w:ascii="Verdana" w:hAnsi="Verdana"/>
                <w:sz w:val="22"/>
                <w:szCs w:val="22"/>
                <w:lang w:val="en"/>
              </w:rPr>
              <w:t xml:space="preserve">Spelling, handwriting, composition, </w:t>
            </w:r>
            <w:r w:rsidRPr="00324FD1">
              <w:rPr>
                <w:rFonts w:ascii="Verdana" w:hAnsi="Verdana"/>
                <w:bCs/>
                <w:sz w:val="22"/>
                <w:szCs w:val="22"/>
                <w:lang w:val="en" w:eastAsia="en-GB"/>
              </w:rPr>
              <w:t>vocabulary, grammar and punctuation</w:t>
            </w: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r>
      <w:tr w:rsidR="00392BE1" w:rsidRPr="00324FD1" w:rsidTr="00DC5D43">
        <w:tc>
          <w:tcPr>
            <w:tcW w:w="5204" w:type="dxa"/>
            <w:shd w:val="clear" w:color="auto" w:fill="auto"/>
          </w:tcPr>
          <w:p w:rsidR="00392BE1" w:rsidRPr="00324FD1" w:rsidRDefault="00392BE1" w:rsidP="00DC5D43">
            <w:pPr>
              <w:spacing w:before="100" w:beforeAutospacing="1" w:after="100" w:afterAutospacing="1"/>
              <w:outlineLvl w:val="1"/>
              <w:rPr>
                <w:rFonts w:ascii="Verdana" w:hAnsi="Verdana"/>
                <w:b/>
                <w:bCs/>
                <w:sz w:val="22"/>
                <w:szCs w:val="22"/>
                <w:lang w:val="en" w:eastAsia="en-GB"/>
              </w:rPr>
            </w:pPr>
            <w:r w:rsidRPr="00324FD1">
              <w:rPr>
                <w:rFonts w:ascii="Verdana" w:hAnsi="Verdana"/>
                <w:b/>
                <w:bCs/>
                <w:sz w:val="22"/>
                <w:szCs w:val="22"/>
                <w:lang w:val="en" w:eastAsia="en-GB"/>
              </w:rPr>
              <w:t xml:space="preserve">Key stage 3 </w:t>
            </w:r>
            <w:proofErr w:type="spellStart"/>
            <w:r>
              <w:rPr>
                <w:rFonts w:ascii="Verdana" w:hAnsi="Verdana"/>
                <w:b/>
                <w:bCs/>
                <w:sz w:val="22"/>
                <w:szCs w:val="22"/>
                <w:lang w:val="en" w:eastAsia="en-GB"/>
              </w:rPr>
              <w:t>p</w:t>
            </w:r>
            <w:r w:rsidRPr="00324FD1">
              <w:rPr>
                <w:rFonts w:ascii="Verdana" w:hAnsi="Verdana"/>
                <w:b/>
                <w:bCs/>
                <w:sz w:val="22"/>
                <w:szCs w:val="22"/>
                <w:lang w:val="en" w:eastAsia="en-GB"/>
              </w:rPr>
              <w:t>rogramme</w:t>
            </w:r>
            <w:proofErr w:type="spellEnd"/>
            <w:r w:rsidRPr="00324FD1">
              <w:rPr>
                <w:rFonts w:ascii="Verdana" w:hAnsi="Verdana"/>
                <w:b/>
                <w:bCs/>
                <w:sz w:val="22"/>
                <w:szCs w:val="22"/>
                <w:lang w:val="en" w:eastAsia="en-GB"/>
              </w:rPr>
              <w:t xml:space="preserve"> of study</w:t>
            </w:r>
          </w:p>
          <w:p w:rsidR="00392BE1" w:rsidRPr="005B5697" w:rsidRDefault="00392BE1" w:rsidP="00DC5D43">
            <w:pPr>
              <w:spacing w:before="100" w:beforeAutospacing="1" w:after="100" w:afterAutospacing="1"/>
              <w:outlineLvl w:val="3"/>
              <w:rPr>
                <w:rFonts w:ascii="Verdana" w:hAnsi="Verdana"/>
                <w:b/>
                <w:bCs/>
                <w:sz w:val="22"/>
                <w:szCs w:val="22"/>
                <w:lang w:val="en" w:eastAsia="en-GB"/>
              </w:rPr>
            </w:pPr>
            <w:r w:rsidRPr="005B5697">
              <w:rPr>
                <w:rFonts w:ascii="Verdana" w:hAnsi="Verdana"/>
                <w:b/>
                <w:bCs/>
                <w:sz w:val="22"/>
                <w:szCs w:val="22"/>
                <w:lang w:val="en" w:eastAsia="en-GB"/>
              </w:rPr>
              <w:t>Reading</w:t>
            </w:r>
          </w:p>
          <w:p w:rsidR="00392BE1" w:rsidRPr="00324FD1" w:rsidRDefault="00392BE1" w:rsidP="00DC5D43">
            <w:pPr>
              <w:rPr>
                <w:rFonts w:ascii="Verdana" w:hAnsi="Verdana"/>
                <w:b/>
                <w:sz w:val="22"/>
                <w:szCs w:val="22"/>
                <w:lang w:val="en"/>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r>
      <w:tr w:rsidR="00392BE1" w:rsidRPr="00324FD1" w:rsidTr="00DC5D43">
        <w:tc>
          <w:tcPr>
            <w:tcW w:w="5204" w:type="dxa"/>
            <w:shd w:val="clear" w:color="auto" w:fill="auto"/>
          </w:tcPr>
          <w:p w:rsidR="00392BE1" w:rsidRPr="005B5697" w:rsidRDefault="00392BE1" w:rsidP="00DC5D43">
            <w:pPr>
              <w:spacing w:before="100" w:beforeAutospacing="1" w:after="100" w:afterAutospacing="1"/>
              <w:outlineLvl w:val="3"/>
              <w:rPr>
                <w:rFonts w:ascii="Verdana" w:hAnsi="Verdana"/>
                <w:b/>
                <w:bCs/>
                <w:sz w:val="22"/>
                <w:szCs w:val="22"/>
                <w:lang w:val="en" w:eastAsia="en-GB"/>
              </w:rPr>
            </w:pPr>
            <w:r w:rsidRPr="005B5697">
              <w:rPr>
                <w:rFonts w:ascii="Verdana" w:hAnsi="Verdana"/>
                <w:b/>
                <w:bCs/>
                <w:sz w:val="22"/>
                <w:szCs w:val="22"/>
                <w:lang w:val="en" w:eastAsia="en-GB"/>
              </w:rPr>
              <w:t>Writing</w:t>
            </w:r>
          </w:p>
          <w:p w:rsidR="00392BE1" w:rsidRPr="00324FD1" w:rsidRDefault="00392BE1" w:rsidP="00DC5D43">
            <w:pPr>
              <w:rPr>
                <w:rFonts w:ascii="Verdana" w:hAnsi="Verdana"/>
                <w:b/>
                <w:sz w:val="22"/>
                <w:szCs w:val="22"/>
                <w:lang w:val="en"/>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r>
      <w:tr w:rsidR="00392BE1" w:rsidRPr="00324FD1" w:rsidTr="00DC5D43">
        <w:tc>
          <w:tcPr>
            <w:tcW w:w="5204" w:type="dxa"/>
            <w:shd w:val="clear" w:color="auto" w:fill="auto"/>
          </w:tcPr>
          <w:p w:rsidR="00392BE1" w:rsidRPr="005B5697" w:rsidRDefault="00392BE1" w:rsidP="00DC5D43">
            <w:pPr>
              <w:spacing w:before="100" w:beforeAutospacing="1" w:after="100" w:afterAutospacing="1"/>
              <w:outlineLvl w:val="3"/>
              <w:rPr>
                <w:rFonts w:ascii="Verdana" w:hAnsi="Verdana"/>
                <w:b/>
                <w:bCs/>
                <w:sz w:val="22"/>
                <w:szCs w:val="22"/>
                <w:lang w:val="en" w:eastAsia="en-GB"/>
              </w:rPr>
            </w:pPr>
            <w:r w:rsidRPr="005B5697">
              <w:rPr>
                <w:rFonts w:ascii="Verdana" w:hAnsi="Verdana"/>
                <w:b/>
                <w:bCs/>
                <w:sz w:val="22"/>
                <w:szCs w:val="22"/>
                <w:lang w:val="en" w:eastAsia="en-GB"/>
              </w:rPr>
              <w:t>Grammar and vocabulary</w:t>
            </w:r>
          </w:p>
          <w:p w:rsidR="00392BE1" w:rsidRPr="00324FD1" w:rsidRDefault="00392BE1" w:rsidP="00DC5D43">
            <w:pPr>
              <w:spacing w:before="100" w:beforeAutospacing="1" w:after="100" w:afterAutospacing="1"/>
              <w:outlineLvl w:val="3"/>
              <w:rPr>
                <w:rFonts w:ascii="Verdana" w:hAnsi="Verdana"/>
                <w:b/>
                <w:bCs/>
                <w:sz w:val="22"/>
                <w:szCs w:val="22"/>
                <w:lang w:val="en" w:eastAsia="en-GB"/>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r>
      <w:tr w:rsidR="00392BE1" w:rsidRPr="00324FD1" w:rsidTr="00DC5D43">
        <w:tc>
          <w:tcPr>
            <w:tcW w:w="5204" w:type="dxa"/>
            <w:shd w:val="clear" w:color="auto" w:fill="auto"/>
          </w:tcPr>
          <w:p w:rsidR="00392BE1" w:rsidRPr="005B5697" w:rsidRDefault="00392BE1" w:rsidP="00DC5D43">
            <w:pPr>
              <w:spacing w:before="100" w:beforeAutospacing="1" w:after="100" w:afterAutospacing="1"/>
              <w:outlineLvl w:val="3"/>
              <w:rPr>
                <w:rFonts w:ascii="Verdana" w:hAnsi="Verdana"/>
                <w:b/>
                <w:bCs/>
                <w:sz w:val="22"/>
                <w:szCs w:val="22"/>
                <w:lang w:val="en" w:eastAsia="en-GB"/>
              </w:rPr>
            </w:pPr>
            <w:r w:rsidRPr="005B5697">
              <w:rPr>
                <w:rFonts w:ascii="Verdana" w:hAnsi="Verdana"/>
                <w:b/>
                <w:bCs/>
                <w:sz w:val="22"/>
                <w:szCs w:val="22"/>
                <w:lang w:val="en" w:eastAsia="en-GB"/>
              </w:rPr>
              <w:lastRenderedPageBreak/>
              <w:t>Spoken English</w:t>
            </w:r>
          </w:p>
          <w:p w:rsidR="00392BE1" w:rsidRPr="00324FD1" w:rsidRDefault="00392BE1" w:rsidP="00DC5D43">
            <w:pPr>
              <w:spacing w:before="100" w:beforeAutospacing="1" w:after="100" w:afterAutospacing="1"/>
              <w:outlineLvl w:val="3"/>
              <w:rPr>
                <w:rFonts w:ascii="Verdana" w:hAnsi="Verdana"/>
                <w:b/>
                <w:bCs/>
                <w:sz w:val="22"/>
                <w:szCs w:val="22"/>
                <w:lang w:val="en" w:eastAsia="en-GB"/>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r>
      <w:tr w:rsidR="00392BE1" w:rsidRPr="00324FD1" w:rsidTr="00DC5D43">
        <w:tc>
          <w:tcPr>
            <w:tcW w:w="5204" w:type="dxa"/>
            <w:shd w:val="clear" w:color="auto" w:fill="auto"/>
          </w:tcPr>
          <w:p w:rsidR="00392BE1" w:rsidRPr="00324FD1" w:rsidRDefault="00392BE1" w:rsidP="00DC5D43">
            <w:pPr>
              <w:spacing w:before="100" w:beforeAutospacing="1" w:after="100" w:afterAutospacing="1"/>
              <w:outlineLvl w:val="1"/>
              <w:rPr>
                <w:rFonts w:ascii="Verdana" w:hAnsi="Verdana"/>
                <w:b/>
                <w:bCs/>
                <w:sz w:val="22"/>
                <w:szCs w:val="22"/>
                <w:lang w:val="en" w:eastAsia="en-GB"/>
              </w:rPr>
            </w:pPr>
            <w:r w:rsidRPr="00324FD1">
              <w:rPr>
                <w:rFonts w:ascii="Verdana" w:hAnsi="Verdana"/>
                <w:b/>
                <w:bCs/>
                <w:sz w:val="22"/>
                <w:szCs w:val="22"/>
                <w:lang w:val="en" w:eastAsia="en-GB"/>
              </w:rPr>
              <w:t xml:space="preserve">Key stage 4 </w:t>
            </w:r>
            <w:proofErr w:type="spellStart"/>
            <w:r>
              <w:rPr>
                <w:rFonts w:ascii="Verdana" w:hAnsi="Verdana"/>
                <w:b/>
                <w:bCs/>
                <w:sz w:val="22"/>
                <w:szCs w:val="22"/>
                <w:lang w:val="en" w:eastAsia="en-GB"/>
              </w:rPr>
              <w:t>p</w:t>
            </w:r>
            <w:r w:rsidRPr="00324FD1">
              <w:rPr>
                <w:rFonts w:ascii="Verdana" w:hAnsi="Verdana"/>
                <w:b/>
                <w:bCs/>
                <w:sz w:val="22"/>
                <w:szCs w:val="22"/>
                <w:lang w:val="en" w:eastAsia="en-GB"/>
              </w:rPr>
              <w:t>rogramme</w:t>
            </w:r>
            <w:proofErr w:type="spellEnd"/>
            <w:r w:rsidRPr="00324FD1">
              <w:rPr>
                <w:rFonts w:ascii="Verdana" w:hAnsi="Verdana"/>
                <w:b/>
                <w:bCs/>
                <w:sz w:val="22"/>
                <w:szCs w:val="22"/>
                <w:lang w:val="en" w:eastAsia="en-GB"/>
              </w:rPr>
              <w:t xml:space="preserve"> of study</w:t>
            </w:r>
          </w:p>
          <w:p w:rsidR="00392BE1" w:rsidRPr="005B5697" w:rsidRDefault="00392BE1" w:rsidP="00DC5D43">
            <w:pPr>
              <w:spacing w:before="100" w:beforeAutospacing="1" w:after="100" w:afterAutospacing="1"/>
              <w:outlineLvl w:val="3"/>
              <w:rPr>
                <w:rFonts w:ascii="Verdana" w:hAnsi="Verdana"/>
                <w:b/>
                <w:bCs/>
                <w:sz w:val="22"/>
                <w:szCs w:val="22"/>
                <w:lang w:val="en" w:eastAsia="en-GB"/>
              </w:rPr>
            </w:pPr>
            <w:r w:rsidRPr="005B5697">
              <w:rPr>
                <w:rFonts w:ascii="Verdana" w:hAnsi="Verdana"/>
                <w:b/>
                <w:bCs/>
                <w:sz w:val="22"/>
                <w:szCs w:val="22"/>
                <w:lang w:val="en" w:eastAsia="en-GB"/>
              </w:rPr>
              <w:t>Reading</w:t>
            </w:r>
          </w:p>
          <w:p w:rsidR="00392BE1" w:rsidRPr="00324FD1" w:rsidRDefault="00392BE1" w:rsidP="00DC5D43">
            <w:pPr>
              <w:spacing w:before="100" w:beforeAutospacing="1" w:after="100" w:afterAutospacing="1"/>
              <w:outlineLvl w:val="3"/>
              <w:rPr>
                <w:rFonts w:ascii="Verdana" w:hAnsi="Verdana"/>
                <w:b/>
                <w:bCs/>
                <w:sz w:val="22"/>
                <w:szCs w:val="22"/>
                <w:lang w:val="en" w:eastAsia="en-GB"/>
              </w:rPr>
            </w:pPr>
            <w:r w:rsidRPr="005B5697">
              <w:rPr>
                <w:rFonts w:ascii="Verdana" w:hAnsi="Verdana"/>
                <w:b/>
                <w:bCs/>
                <w:sz w:val="22"/>
                <w:szCs w:val="22"/>
                <w:lang w:val="en" w:eastAsia="en-GB"/>
              </w:rPr>
              <w:t>Writing</w:t>
            </w: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r>
      <w:tr w:rsidR="00392BE1" w:rsidRPr="00324FD1" w:rsidTr="00DC5D43">
        <w:tc>
          <w:tcPr>
            <w:tcW w:w="5204" w:type="dxa"/>
            <w:shd w:val="clear" w:color="auto" w:fill="auto"/>
          </w:tcPr>
          <w:p w:rsidR="00392BE1" w:rsidRPr="005B5697" w:rsidRDefault="00392BE1" w:rsidP="00DC5D43">
            <w:pPr>
              <w:spacing w:before="100" w:beforeAutospacing="1" w:after="100" w:afterAutospacing="1"/>
              <w:outlineLvl w:val="1"/>
              <w:rPr>
                <w:rFonts w:ascii="Verdana" w:hAnsi="Verdana"/>
                <w:b/>
                <w:bCs/>
                <w:sz w:val="22"/>
                <w:szCs w:val="22"/>
                <w:lang w:val="en" w:eastAsia="en-GB"/>
              </w:rPr>
            </w:pPr>
            <w:r w:rsidRPr="005B5697">
              <w:rPr>
                <w:rFonts w:ascii="Verdana" w:hAnsi="Verdana"/>
                <w:b/>
                <w:bCs/>
                <w:sz w:val="22"/>
                <w:szCs w:val="22"/>
                <w:lang w:val="en" w:eastAsia="en-GB"/>
              </w:rPr>
              <w:t>Grammar and Vocabulary</w:t>
            </w: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r>
      <w:tr w:rsidR="00392BE1" w:rsidRPr="00324FD1" w:rsidTr="00DC5D43">
        <w:tc>
          <w:tcPr>
            <w:tcW w:w="5204" w:type="dxa"/>
            <w:shd w:val="clear" w:color="auto" w:fill="auto"/>
          </w:tcPr>
          <w:p w:rsidR="00392BE1" w:rsidRPr="005B5697" w:rsidRDefault="00392BE1" w:rsidP="00DC5D43">
            <w:pPr>
              <w:spacing w:before="100" w:beforeAutospacing="1" w:after="100" w:afterAutospacing="1"/>
              <w:outlineLvl w:val="1"/>
              <w:rPr>
                <w:rFonts w:ascii="Verdana" w:hAnsi="Verdana"/>
                <w:b/>
                <w:bCs/>
                <w:sz w:val="22"/>
                <w:szCs w:val="22"/>
                <w:lang w:val="en" w:eastAsia="en-GB"/>
              </w:rPr>
            </w:pPr>
            <w:r w:rsidRPr="005B5697">
              <w:rPr>
                <w:rFonts w:ascii="Verdana" w:hAnsi="Verdana"/>
                <w:b/>
                <w:bCs/>
                <w:sz w:val="22"/>
                <w:szCs w:val="22"/>
                <w:lang w:val="en" w:eastAsia="en-GB"/>
              </w:rPr>
              <w:t>Spoken English</w:t>
            </w: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c>
          <w:tcPr>
            <w:tcW w:w="5205" w:type="dxa"/>
            <w:shd w:val="clear" w:color="auto" w:fill="auto"/>
          </w:tcPr>
          <w:p w:rsidR="00392BE1" w:rsidRPr="00324FD1" w:rsidRDefault="00392BE1" w:rsidP="00DC5D43">
            <w:pPr>
              <w:spacing w:after="200" w:line="276" w:lineRule="auto"/>
              <w:rPr>
                <w:rFonts w:ascii="Verdana" w:eastAsia="Calibri" w:hAnsi="Verdana"/>
                <w:sz w:val="22"/>
                <w:szCs w:val="22"/>
              </w:rPr>
            </w:pPr>
          </w:p>
        </w:tc>
      </w:tr>
    </w:tbl>
    <w:p w:rsidR="00C706E4" w:rsidRDefault="00C706E4">
      <w:pPr>
        <w:rPr>
          <w:rFonts w:ascii="Verdana" w:hAnsi="Verdana"/>
        </w:rPr>
      </w:pPr>
    </w:p>
    <w:sectPr w:rsidR="00C706E4" w:rsidSect="00392BE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E1"/>
    <w:rsid w:val="0019220A"/>
    <w:rsid w:val="00392BE1"/>
    <w:rsid w:val="003C1F55"/>
    <w:rsid w:val="00536E8B"/>
    <w:rsid w:val="006A15F4"/>
    <w:rsid w:val="008855C1"/>
    <w:rsid w:val="00C706E4"/>
    <w:rsid w:val="00E148D5"/>
    <w:rsid w:val="00E73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E1"/>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BE1"/>
    <w:pPr>
      <w:keepNext/>
      <w:jc w:val="center"/>
    </w:pPr>
    <w:rPr>
      <w:rFonts w:ascii="Verdana" w:hAnsi="Verdana"/>
      <w:b/>
      <w:bCs/>
      <w:sz w:val="22"/>
    </w:rPr>
  </w:style>
  <w:style w:type="character" w:customStyle="1" w:styleId="TitleChar">
    <w:name w:val="Title Char"/>
    <w:basedOn w:val="DefaultParagraphFont"/>
    <w:link w:val="Title"/>
    <w:rsid w:val="00392BE1"/>
    <w:rPr>
      <w:rFonts w:ascii="Verdana" w:eastAsia="Times New Roman" w:hAnsi="Verdana"/>
      <w:b/>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E1"/>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BE1"/>
    <w:pPr>
      <w:keepNext/>
      <w:jc w:val="center"/>
    </w:pPr>
    <w:rPr>
      <w:rFonts w:ascii="Verdana" w:hAnsi="Verdana"/>
      <w:b/>
      <w:bCs/>
      <w:sz w:val="22"/>
    </w:rPr>
  </w:style>
  <w:style w:type="character" w:customStyle="1" w:styleId="TitleChar">
    <w:name w:val="Title Char"/>
    <w:basedOn w:val="DefaultParagraphFont"/>
    <w:link w:val="Title"/>
    <w:rsid w:val="00392BE1"/>
    <w:rPr>
      <w:rFonts w:ascii="Verdana" w:eastAsia="Times New Roman" w:hAnsi="Verdana"/>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Hill</dc:creator>
  <cp:lastModifiedBy>Katie Sales</cp:lastModifiedBy>
  <cp:revision>2</cp:revision>
  <dcterms:created xsi:type="dcterms:W3CDTF">2017-10-24T09:00:00Z</dcterms:created>
  <dcterms:modified xsi:type="dcterms:W3CDTF">2017-10-24T09:00:00Z</dcterms:modified>
</cp:coreProperties>
</file>