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E7B740" w14:textId="77777777" w:rsidR="00377286" w:rsidRPr="00D5418A" w:rsidRDefault="003B5FE6" w:rsidP="00D5418A">
      <w:pPr>
        <w:pStyle w:val="Heading1"/>
        <w:rPr>
          <w:b w:val="0"/>
          <w:bCs w:val="0"/>
          <w:sz w:val="40"/>
          <w:szCs w:val="40"/>
        </w:rPr>
      </w:pPr>
      <w:r w:rsidRPr="00D5418A">
        <w:rPr>
          <w:b w:val="0"/>
          <w:bCs w:val="0"/>
          <w:sz w:val="40"/>
          <w:szCs w:val="40"/>
        </w:rPr>
        <w:t>STAR observation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Star observation template"/>
        <w:tblDescription w:val="Template to record situation, trigger, action, response, and possible next steps"/>
      </w:tblPr>
      <w:tblGrid>
        <w:gridCol w:w="4013"/>
        <w:gridCol w:w="5003"/>
      </w:tblGrid>
      <w:tr w:rsidR="003B5FE6" w14:paraId="1A5D6722" w14:textId="77777777" w:rsidTr="00B07447">
        <w:trPr>
          <w:trHeight w:val="345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176DE1AD" w14:textId="77777777" w:rsidR="003B5FE6" w:rsidRDefault="003B5FE6" w:rsidP="00B07447">
            <w:pPr>
              <w:spacing w:after="0"/>
              <w:jc w:val="right"/>
            </w:pPr>
            <w:r w:rsidRPr="003B5FE6">
              <w:t>Name of child</w:t>
            </w:r>
          </w:p>
        </w:tc>
        <w:tc>
          <w:tcPr>
            <w:tcW w:w="5165" w:type="dxa"/>
            <w:vAlign w:val="center"/>
          </w:tcPr>
          <w:p w14:paraId="6D777200" w14:textId="77777777" w:rsidR="003B5FE6" w:rsidRDefault="003B5FE6" w:rsidP="00B07447">
            <w:pPr>
              <w:spacing w:after="0"/>
            </w:pPr>
          </w:p>
        </w:tc>
      </w:tr>
      <w:tr w:rsidR="003B5FE6" w14:paraId="469C164D" w14:textId="77777777" w:rsidTr="00B07447">
        <w:trPr>
          <w:trHeight w:val="406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0C4A43DE" w14:textId="77777777" w:rsidR="003B5FE6" w:rsidRDefault="003B5FE6" w:rsidP="00B07447">
            <w:pPr>
              <w:spacing w:after="0"/>
              <w:jc w:val="right"/>
            </w:pPr>
            <w:r w:rsidRPr="003B5FE6">
              <w:t>Date</w:t>
            </w:r>
            <w:r>
              <w:t xml:space="preserve"> and time</w:t>
            </w:r>
          </w:p>
        </w:tc>
        <w:tc>
          <w:tcPr>
            <w:tcW w:w="5165" w:type="dxa"/>
            <w:vAlign w:val="center"/>
          </w:tcPr>
          <w:p w14:paraId="181A5E30" w14:textId="77777777" w:rsidR="003B5FE6" w:rsidRDefault="003B5FE6" w:rsidP="00B07447">
            <w:pPr>
              <w:spacing w:after="0"/>
            </w:pPr>
          </w:p>
        </w:tc>
      </w:tr>
      <w:tr w:rsidR="003B5FE6" w14:paraId="0BEDE112" w14:textId="77777777" w:rsidTr="00B07447">
        <w:trPr>
          <w:trHeight w:val="413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6D107105" w14:textId="77777777" w:rsidR="003B5FE6" w:rsidRDefault="003B5FE6" w:rsidP="00B07447">
            <w:pPr>
              <w:spacing w:after="0"/>
              <w:jc w:val="right"/>
            </w:pPr>
            <w:r w:rsidRPr="003B5FE6">
              <w:t>Observed by (adult)</w:t>
            </w:r>
          </w:p>
        </w:tc>
        <w:tc>
          <w:tcPr>
            <w:tcW w:w="5165" w:type="dxa"/>
            <w:vAlign w:val="center"/>
          </w:tcPr>
          <w:p w14:paraId="2ACCBFFC" w14:textId="77777777" w:rsidR="003B5FE6" w:rsidRDefault="003B5FE6" w:rsidP="00B07447">
            <w:pPr>
              <w:spacing w:after="0"/>
            </w:pPr>
          </w:p>
        </w:tc>
      </w:tr>
      <w:tr w:rsidR="003B5FE6" w14:paraId="55EEC159" w14:textId="77777777" w:rsidTr="00D5418A">
        <w:trPr>
          <w:trHeight w:val="2183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3FE01DB2" w14:textId="77777777" w:rsidR="003B5FE6" w:rsidRDefault="003B5FE6" w:rsidP="00B07447">
            <w:r w:rsidRPr="003B5FE6">
              <w:t>Situation</w:t>
            </w:r>
          </w:p>
          <w:p w14:paraId="13E00B4F" w14:textId="77777777" w:rsidR="003B5FE6" w:rsidRPr="00D5418A" w:rsidRDefault="003B5FE6" w:rsidP="00B0744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284" w:hanging="142"/>
              <w:rPr>
                <w:sz w:val="20"/>
              </w:rPr>
            </w:pPr>
            <w:r w:rsidRPr="00D5418A">
              <w:rPr>
                <w:sz w:val="20"/>
              </w:rPr>
              <w:t>What was the child playing with?</w:t>
            </w:r>
          </w:p>
          <w:p w14:paraId="151EA0C8" w14:textId="77777777" w:rsidR="003B5FE6" w:rsidRPr="00D5418A" w:rsidRDefault="003B5FE6" w:rsidP="00B0744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284" w:hanging="142"/>
              <w:rPr>
                <w:sz w:val="20"/>
              </w:rPr>
            </w:pPr>
            <w:r w:rsidRPr="00D5418A">
              <w:rPr>
                <w:sz w:val="20"/>
              </w:rPr>
              <w:t>Were they on their own or with other adults/children?</w:t>
            </w:r>
          </w:p>
          <w:p w14:paraId="530ACC48" w14:textId="77777777" w:rsidR="003B5FE6" w:rsidRPr="003B5FE6" w:rsidRDefault="003B5FE6" w:rsidP="00B0744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284" w:hanging="142"/>
              <w:rPr>
                <w:sz w:val="20"/>
              </w:rPr>
            </w:pPr>
            <w:r w:rsidRPr="00D5418A">
              <w:rPr>
                <w:sz w:val="20"/>
              </w:rPr>
              <w:t>Did they choose the experience themselves or was it adult directed?</w:t>
            </w:r>
          </w:p>
        </w:tc>
        <w:tc>
          <w:tcPr>
            <w:tcW w:w="5165" w:type="dxa"/>
            <w:vAlign w:val="center"/>
          </w:tcPr>
          <w:p w14:paraId="604BC5C3" w14:textId="77777777" w:rsidR="003B5FE6" w:rsidRDefault="003B5FE6" w:rsidP="00B07447"/>
        </w:tc>
      </w:tr>
      <w:tr w:rsidR="003B5FE6" w14:paraId="299017E0" w14:textId="77777777" w:rsidTr="00D5418A">
        <w:trPr>
          <w:trHeight w:val="2183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437C68AB" w14:textId="77777777" w:rsidR="003B5FE6" w:rsidRDefault="003B5FE6" w:rsidP="00B07447">
            <w:r w:rsidRPr="003B5FE6">
              <w:t>Trigger</w:t>
            </w:r>
          </w:p>
          <w:p w14:paraId="16C85332" w14:textId="77777777" w:rsidR="003B5FE6" w:rsidRDefault="003B5FE6" w:rsidP="00B0744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284" w:hanging="142"/>
            </w:pPr>
            <w:r w:rsidRPr="00D5418A">
              <w:rPr>
                <w:sz w:val="20"/>
              </w:rPr>
              <w:t>What happened just before?</w:t>
            </w:r>
          </w:p>
        </w:tc>
        <w:tc>
          <w:tcPr>
            <w:tcW w:w="5165" w:type="dxa"/>
            <w:vAlign w:val="center"/>
          </w:tcPr>
          <w:p w14:paraId="1E2C6E4C" w14:textId="77777777" w:rsidR="003B5FE6" w:rsidRDefault="003B5FE6" w:rsidP="00B07447"/>
        </w:tc>
      </w:tr>
      <w:tr w:rsidR="003B5FE6" w14:paraId="7C6BFCCA" w14:textId="77777777" w:rsidTr="00D5418A">
        <w:trPr>
          <w:trHeight w:val="2183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17F0C40B" w14:textId="77777777" w:rsidR="003B5FE6" w:rsidRDefault="003B5FE6" w:rsidP="00B07447">
            <w:r w:rsidRPr="003B5FE6">
              <w:t>Action</w:t>
            </w:r>
          </w:p>
          <w:p w14:paraId="0A9DA168" w14:textId="77777777" w:rsidR="003B5FE6" w:rsidRDefault="003B5FE6" w:rsidP="00B0744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284" w:hanging="142"/>
            </w:pPr>
            <w:r w:rsidRPr="00D5418A">
              <w:rPr>
                <w:sz w:val="20"/>
              </w:rPr>
              <w:t>What actually happened?</w:t>
            </w:r>
          </w:p>
        </w:tc>
        <w:tc>
          <w:tcPr>
            <w:tcW w:w="5165" w:type="dxa"/>
            <w:vAlign w:val="center"/>
          </w:tcPr>
          <w:p w14:paraId="5C45CA3A" w14:textId="77777777" w:rsidR="003B5FE6" w:rsidRDefault="003B5FE6" w:rsidP="00B07447"/>
        </w:tc>
      </w:tr>
      <w:tr w:rsidR="003B5FE6" w14:paraId="3116A73F" w14:textId="77777777" w:rsidTr="00D5418A">
        <w:trPr>
          <w:trHeight w:val="2183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55CDDCE6" w14:textId="77777777" w:rsidR="003B5FE6" w:rsidRDefault="003B5FE6" w:rsidP="00B07447">
            <w:r w:rsidRPr="003B5FE6">
              <w:t>Response</w:t>
            </w:r>
          </w:p>
          <w:p w14:paraId="55A045A3" w14:textId="77777777" w:rsidR="003B5FE6" w:rsidRPr="00D5418A" w:rsidRDefault="003B5FE6" w:rsidP="00B0744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284" w:hanging="142"/>
              <w:rPr>
                <w:sz w:val="20"/>
              </w:rPr>
            </w:pPr>
            <w:r w:rsidRPr="00D5418A">
              <w:rPr>
                <w:sz w:val="20"/>
              </w:rPr>
              <w:t>How did the adult(s) respond?</w:t>
            </w:r>
          </w:p>
          <w:p w14:paraId="009C4F24" w14:textId="77777777" w:rsidR="003B5FE6" w:rsidRPr="00D5418A" w:rsidRDefault="003B5FE6" w:rsidP="00B0744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284" w:hanging="142"/>
              <w:rPr>
                <w:sz w:val="20"/>
              </w:rPr>
            </w:pPr>
            <w:r w:rsidRPr="00D5418A">
              <w:rPr>
                <w:sz w:val="20"/>
              </w:rPr>
              <w:t>How did the child respond?</w:t>
            </w:r>
          </w:p>
          <w:p w14:paraId="0794D227" w14:textId="77777777" w:rsidR="003B5FE6" w:rsidRDefault="003B5FE6" w:rsidP="00B0744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284" w:hanging="142"/>
            </w:pPr>
            <w:r w:rsidRPr="00D5418A">
              <w:rPr>
                <w:sz w:val="20"/>
              </w:rPr>
              <w:t>How did the other children respond?</w:t>
            </w:r>
          </w:p>
        </w:tc>
        <w:tc>
          <w:tcPr>
            <w:tcW w:w="5165" w:type="dxa"/>
            <w:vAlign w:val="center"/>
          </w:tcPr>
          <w:p w14:paraId="734ECCE0" w14:textId="77777777" w:rsidR="003B5FE6" w:rsidRDefault="003B5FE6" w:rsidP="00B07447"/>
        </w:tc>
      </w:tr>
      <w:tr w:rsidR="003B5FE6" w14:paraId="76629169" w14:textId="77777777" w:rsidTr="00D5418A">
        <w:trPr>
          <w:trHeight w:val="2183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4D1AF354" w14:textId="77777777" w:rsidR="003B5FE6" w:rsidRDefault="003B5FE6" w:rsidP="00B07447">
            <w:r>
              <w:t>Reflection and</w:t>
            </w:r>
            <w:r w:rsidRPr="003B5FE6">
              <w:t xml:space="preserve"> </w:t>
            </w:r>
            <w:r>
              <w:t>po</w:t>
            </w:r>
            <w:r w:rsidRPr="003B5FE6">
              <w:t xml:space="preserve">ssible </w:t>
            </w:r>
            <w:r>
              <w:t>n</w:t>
            </w:r>
            <w:r w:rsidRPr="003B5FE6">
              <w:t xml:space="preserve">ext </w:t>
            </w:r>
            <w:r>
              <w:t>s</w:t>
            </w:r>
            <w:r w:rsidRPr="003B5FE6">
              <w:t>teps</w:t>
            </w:r>
          </w:p>
        </w:tc>
        <w:tc>
          <w:tcPr>
            <w:tcW w:w="5165" w:type="dxa"/>
            <w:vAlign w:val="center"/>
          </w:tcPr>
          <w:p w14:paraId="1DF5B662" w14:textId="77777777" w:rsidR="003B5FE6" w:rsidRDefault="003B5FE6" w:rsidP="00B07447"/>
        </w:tc>
      </w:tr>
    </w:tbl>
    <w:p w14:paraId="3E7151BF" w14:textId="77777777" w:rsidR="003B5FE6" w:rsidRPr="003B5FE6" w:rsidRDefault="003B5FE6" w:rsidP="003B5FE6"/>
    <w:sectPr w:rsidR="003B5FE6" w:rsidRPr="003B5FE6" w:rsidSect="00D5418A">
      <w:footerReference w:type="default" r:id="rId11"/>
      <w:pgSz w:w="11906" w:h="16838"/>
      <w:pgMar w:top="1135" w:right="1440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6184E0" w14:textId="77777777" w:rsidR="001B6056" w:rsidRDefault="001B6056" w:rsidP="00BE5C2E">
      <w:r>
        <w:separator/>
      </w:r>
    </w:p>
  </w:endnote>
  <w:endnote w:type="continuationSeparator" w:id="0">
    <w:p w14:paraId="09F681EF" w14:textId="77777777" w:rsidR="001B6056" w:rsidRDefault="001B6056" w:rsidP="00BE5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63285576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3D2A0361" w14:textId="5072B945" w:rsidR="002E51E6" w:rsidRDefault="00632C6C" w:rsidP="00BE5C2E">
            <w:pPr>
              <w:pStyle w:val="Footer"/>
            </w:pPr>
            <w:r>
              <w:t>STAR – Situation, Trigger, Action, Response.</w:t>
            </w:r>
          </w:p>
          <w:p w14:paraId="0816E5F0" w14:textId="26BAF66B" w:rsidR="00442589" w:rsidRPr="00D5418A" w:rsidRDefault="00442589" w:rsidP="00BE5C2E">
            <w:pPr>
              <w:pStyle w:val="Footer"/>
              <w:rPr>
                <w:sz w:val="24"/>
                <w:szCs w:val="24"/>
              </w:rPr>
            </w:pPr>
            <w:r>
              <w:t xml:space="preserve">Page </w:t>
            </w:r>
            <w:r>
              <w:rPr>
                <w:sz w:val="24"/>
                <w:szCs w:val="24"/>
              </w:rPr>
              <w:fldChar w:fldCharType="begin"/>
            </w:r>
            <w:r>
              <w:instrText xml:space="preserve"> PAGE </w:instrText>
            </w:r>
            <w:r>
              <w:rPr>
                <w:sz w:val="24"/>
                <w:szCs w:val="24"/>
              </w:rPr>
              <w:fldChar w:fldCharType="separate"/>
            </w:r>
            <w:r w:rsidR="001B6056">
              <w:rPr>
                <w:noProof/>
              </w:rPr>
              <w:t>1</w:t>
            </w:r>
            <w:r>
              <w:rPr>
                <w:sz w:val="24"/>
                <w:szCs w:val="24"/>
              </w:rPr>
              <w:fldChar w:fldCharType="end"/>
            </w:r>
            <w:r>
              <w:t xml:space="preserve"> of </w:t>
            </w:r>
            <w:fldSimple w:instr=" NUMPAGES  ">
              <w:r w:rsidR="001B6056">
                <w:rPr>
                  <w:noProof/>
                </w:rPr>
                <w:t>1</w:t>
              </w:r>
            </w:fldSimple>
            <w:r w:rsidR="00481722">
              <w:rPr>
                <w:sz w:val="24"/>
                <w:szCs w:val="24"/>
              </w:rPr>
              <w:tab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59D5BE" w14:textId="77777777" w:rsidR="001B6056" w:rsidRDefault="001B6056" w:rsidP="00BE5C2E">
      <w:r>
        <w:separator/>
      </w:r>
    </w:p>
  </w:footnote>
  <w:footnote w:type="continuationSeparator" w:id="0">
    <w:p w14:paraId="1A262278" w14:textId="77777777" w:rsidR="001B6056" w:rsidRDefault="001B6056" w:rsidP="00BE5C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F98472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AC215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44C330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F61E9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DCD00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80BAE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E812A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92DAF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66E67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C69E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EE7DC2"/>
    <w:multiLevelType w:val="hybridMultilevel"/>
    <w:tmpl w:val="BEA20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E00FFD"/>
    <w:multiLevelType w:val="hybridMultilevel"/>
    <w:tmpl w:val="D806F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B86B63"/>
    <w:multiLevelType w:val="hybridMultilevel"/>
    <w:tmpl w:val="0A8C1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0D6CB1"/>
    <w:multiLevelType w:val="hybridMultilevel"/>
    <w:tmpl w:val="37A07D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7674F0"/>
    <w:multiLevelType w:val="hybridMultilevel"/>
    <w:tmpl w:val="E4C4D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1B44C3"/>
    <w:multiLevelType w:val="hybridMultilevel"/>
    <w:tmpl w:val="7B70F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720C04"/>
    <w:multiLevelType w:val="hybridMultilevel"/>
    <w:tmpl w:val="68BE9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5D6F6D"/>
    <w:multiLevelType w:val="hybridMultilevel"/>
    <w:tmpl w:val="01822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95693A"/>
    <w:multiLevelType w:val="hybridMultilevel"/>
    <w:tmpl w:val="67B02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AF2616"/>
    <w:multiLevelType w:val="hybridMultilevel"/>
    <w:tmpl w:val="84F05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343969"/>
    <w:multiLevelType w:val="hybridMultilevel"/>
    <w:tmpl w:val="66DA2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B17516"/>
    <w:multiLevelType w:val="hybridMultilevel"/>
    <w:tmpl w:val="17740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F84C17"/>
    <w:multiLevelType w:val="hybridMultilevel"/>
    <w:tmpl w:val="AE4AB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3F36CE"/>
    <w:multiLevelType w:val="hybridMultilevel"/>
    <w:tmpl w:val="74705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C817E1"/>
    <w:multiLevelType w:val="hybridMultilevel"/>
    <w:tmpl w:val="9AB6D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6C3A55"/>
    <w:multiLevelType w:val="hybridMultilevel"/>
    <w:tmpl w:val="0ECC08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5328AD"/>
    <w:multiLevelType w:val="hybridMultilevel"/>
    <w:tmpl w:val="8D4E64F6"/>
    <w:lvl w:ilvl="0" w:tplc="B77481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7365D" w:themeColor="text2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316B06"/>
    <w:multiLevelType w:val="hybridMultilevel"/>
    <w:tmpl w:val="C194E4B2"/>
    <w:lvl w:ilvl="0" w:tplc="42BEF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AF45EE"/>
    <w:multiLevelType w:val="hybridMultilevel"/>
    <w:tmpl w:val="F5288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A064D4"/>
    <w:multiLevelType w:val="hybridMultilevel"/>
    <w:tmpl w:val="DE7E0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CE6FC5"/>
    <w:multiLevelType w:val="hybridMultilevel"/>
    <w:tmpl w:val="730AA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835205"/>
    <w:multiLevelType w:val="hybridMultilevel"/>
    <w:tmpl w:val="8AAA1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1F408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97E59B3"/>
    <w:multiLevelType w:val="hybridMultilevel"/>
    <w:tmpl w:val="D2083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CB22E0"/>
    <w:multiLevelType w:val="hybridMultilevel"/>
    <w:tmpl w:val="338CD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152660"/>
    <w:multiLevelType w:val="hybridMultilevel"/>
    <w:tmpl w:val="B1440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3D1459"/>
    <w:multiLevelType w:val="hybridMultilevel"/>
    <w:tmpl w:val="7E18C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395DAB"/>
    <w:multiLevelType w:val="hybridMultilevel"/>
    <w:tmpl w:val="7CA66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F801F1"/>
    <w:multiLevelType w:val="hybridMultilevel"/>
    <w:tmpl w:val="56404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7"/>
  </w:num>
  <w:num w:numId="3">
    <w:abstractNumId w:val="14"/>
  </w:num>
  <w:num w:numId="4">
    <w:abstractNumId w:val="11"/>
  </w:num>
  <w:num w:numId="5">
    <w:abstractNumId w:val="18"/>
  </w:num>
  <w:num w:numId="6">
    <w:abstractNumId w:val="24"/>
  </w:num>
  <w:num w:numId="7">
    <w:abstractNumId w:val="26"/>
  </w:num>
  <w:num w:numId="8">
    <w:abstractNumId w:val="36"/>
  </w:num>
  <w:num w:numId="9">
    <w:abstractNumId w:val="22"/>
  </w:num>
  <w:num w:numId="10">
    <w:abstractNumId w:val="19"/>
  </w:num>
  <w:num w:numId="11">
    <w:abstractNumId w:val="15"/>
  </w:num>
  <w:num w:numId="12">
    <w:abstractNumId w:val="38"/>
  </w:num>
  <w:num w:numId="13">
    <w:abstractNumId w:val="20"/>
  </w:num>
  <w:num w:numId="14">
    <w:abstractNumId w:val="35"/>
  </w:num>
  <w:num w:numId="15">
    <w:abstractNumId w:val="16"/>
  </w:num>
  <w:num w:numId="16">
    <w:abstractNumId w:val="28"/>
  </w:num>
  <w:num w:numId="17">
    <w:abstractNumId w:val="12"/>
  </w:num>
  <w:num w:numId="18">
    <w:abstractNumId w:val="13"/>
  </w:num>
  <w:num w:numId="19">
    <w:abstractNumId w:val="10"/>
  </w:num>
  <w:num w:numId="20">
    <w:abstractNumId w:val="33"/>
  </w:num>
  <w:num w:numId="21">
    <w:abstractNumId w:val="31"/>
  </w:num>
  <w:num w:numId="22">
    <w:abstractNumId w:val="21"/>
  </w:num>
  <w:num w:numId="23">
    <w:abstractNumId w:val="30"/>
  </w:num>
  <w:num w:numId="24">
    <w:abstractNumId w:val="34"/>
  </w:num>
  <w:num w:numId="25">
    <w:abstractNumId w:val="23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17"/>
  </w:num>
  <w:num w:numId="37">
    <w:abstractNumId w:val="29"/>
  </w:num>
  <w:num w:numId="38">
    <w:abstractNumId w:val="27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056"/>
    <w:rsid w:val="00063F55"/>
    <w:rsid w:val="000F7894"/>
    <w:rsid w:val="00105296"/>
    <w:rsid w:val="001125B8"/>
    <w:rsid w:val="001B6056"/>
    <w:rsid w:val="00251DC9"/>
    <w:rsid w:val="002A7BF5"/>
    <w:rsid w:val="002B21C1"/>
    <w:rsid w:val="002E51E6"/>
    <w:rsid w:val="00311C0D"/>
    <w:rsid w:val="00377286"/>
    <w:rsid w:val="003B5FE6"/>
    <w:rsid w:val="003F1CA7"/>
    <w:rsid w:val="00442589"/>
    <w:rsid w:val="00446662"/>
    <w:rsid w:val="004562A1"/>
    <w:rsid w:val="00481722"/>
    <w:rsid w:val="00534E73"/>
    <w:rsid w:val="0054572A"/>
    <w:rsid w:val="00592C81"/>
    <w:rsid w:val="005C614E"/>
    <w:rsid w:val="005E32D9"/>
    <w:rsid w:val="00632C6C"/>
    <w:rsid w:val="0071417A"/>
    <w:rsid w:val="00730087"/>
    <w:rsid w:val="007B6FAB"/>
    <w:rsid w:val="007F40A6"/>
    <w:rsid w:val="00836683"/>
    <w:rsid w:val="009D3308"/>
    <w:rsid w:val="00A75AFB"/>
    <w:rsid w:val="00A90CF6"/>
    <w:rsid w:val="00B07447"/>
    <w:rsid w:val="00B57E9B"/>
    <w:rsid w:val="00B757E8"/>
    <w:rsid w:val="00B92030"/>
    <w:rsid w:val="00BE5C2E"/>
    <w:rsid w:val="00CA3BD8"/>
    <w:rsid w:val="00D5418A"/>
    <w:rsid w:val="00D60316"/>
    <w:rsid w:val="00DE4771"/>
    <w:rsid w:val="00E4248C"/>
    <w:rsid w:val="00E81EC6"/>
    <w:rsid w:val="00EB016A"/>
    <w:rsid w:val="00F64059"/>
    <w:rsid w:val="00F9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A546EE8"/>
  <w15:docId w15:val="{E4C4A1C8-3B49-4131-AD39-E0F3D5924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C2E"/>
    <w:rPr>
      <w:rFonts w:ascii="Verdana" w:hAnsi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32D9"/>
    <w:pPr>
      <w:keepNext/>
      <w:keepLines/>
      <w:spacing w:after="240"/>
      <w:outlineLvl w:val="0"/>
    </w:pPr>
    <w:rPr>
      <w:rFonts w:eastAsiaTheme="majorEastAsia" w:cstheme="majorBidi"/>
      <w:b/>
      <w:bCs/>
      <w:color w:val="4F81BD" w:themeColor="accent1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32D9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C2E"/>
    <w:pPr>
      <w:keepNext/>
      <w:keepLines/>
      <w:spacing w:before="200" w:after="240"/>
      <w:outlineLvl w:val="2"/>
    </w:pPr>
    <w:rPr>
      <w:rFonts w:eastAsiaTheme="majorEastAsia" w:cstheme="majorBidi"/>
      <w:b/>
      <w:bCs/>
      <w:color w:val="17365D" w:themeColor="text2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47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477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477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77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77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77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031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E32D9"/>
    <w:rPr>
      <w:rFonts w:ascii="Verdana" w:eastAsiaTheme="majorEastAsia" w:hAnsi="Verdana" w:cstheme="majorBidi"/>
      <w:b/>
      <w:bCs/>
      <w:color w:val="4F81BD" w:themeColor="accent1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E32D9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C2E"/>
    <w:rPr>
      <w:rFonts w:ascii="Verdana" w:eastAsiaTheme="majorEastAsia" w:hAnsi="Verdana" w:cstheme="majorBidi"/>
      <w:b/>
      <w:bCs/>
      <w:color w:val="17365D" w:themeColor="text2" w:themeShade="BF"/>
    </w:rPr>
  </w:style>
  <w:style w:type="paragraph" w:styleId="Header">
    <w:name w:val="header"/>
    <w:basedOn w:val="Normal"/>
    <w:link w:val="HeaderChar"/>
    <w:uiPriority w:val="99"/>
    <w:unhideWhenUsed/>
    <w:rsid w:val="004425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589"/>
  </w:style>
  <w:style w:type="paragraph" w:styleId="Footer">
    <w:name w:val="footer"/>
    <w:basedOn w:val="Normal"/>
    <w:link w:val="FooterChar"/>
    <w:uiPriority w:val="99"/>
    <w:unhideWhenUsed/>
    <w:rsid w:val="004425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589"/>
  </w:style>
  <w:style w:type="paragraph" w:styleId="BalloonText">
    <w:name w:val="Balloon Text"/>
    <w:basedOn w:val="Normal"/>
    <w:link w:val="BalloonTextChar"/>
    <w:uiPriority w:val="99"/>
    <w:semiHidden/>
    <w:unhideWhenUsed/>
    <w:rsid w:val="00442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58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42589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90CF6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90CF6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1DC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51D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DE4771"/>
  </w:style>
  <w:style w:type="paragraph" w:styleId="BlockText">
    <w:name w:val="Block Text"/>
    <w:basedOn w:val="Normal"/>
    <w:uiPriority w:val="99"/>
    <w:semiHidden/>
    <w:unhideWhenUsed/>
    <w:rsid w:val="00DE4771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E477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E4771"/>
  </w:style>
  <w:style w:type="paragraph" w:styleId="BodyText2">
    <w:name w:val="Body Text 2"/>
    <w:basedOn w:val="Normal"/>
    <w:link w:val="BodyText2Char"/>
    <w:uiPriority w:val="99"/>
    <w:semiHidden/>
    <w:unhideWhenUsed/>
    <w:rsid w:val="00DE477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E4771"/>
  </w:style>
  <w:style w:type="paragraph" w:styleId="BodyText3">
    <w:name w:val="Body Text 3"/>
    <w:basedOn w:val="Normal"/>
    <w:link w:val="BodyText3Char"/>
    <w:uiPriority w:val="99"/>
    <w:semiHidden/>
    <w:unhideWhenUsed/>
    <w:rsid w:val="00DE477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E4771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E4771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E477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E477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E4771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E4771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E4771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E477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E4771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E477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E4771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E477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E4771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E4771"/>
  </w:style>
  <w:style w:type="paragraph" w:styleId="CommentText">
    <w:name w:val="annotation text"/>
    <w:basedOn w:val="Normal"/>
    <w:link w:val="CommentTextChar"/>
    <w:uiPriority w:val="99"/>
    <w:semiHidden/>
    <w:unhideWhenUsed/>
    <w:rsid w:val="00DE47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47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47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4771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E4771"/>
  </w:style>
  <w:style w:type="character" w:customStyle="1" w:styleId="DateChar">
    <w:name w:val="Date Char"/>
    <w:basedOn w:val="DefaultParagraphFont"/>
    <w:link w:val="Date"/>
    <w:uiPriority w:val="99"/>
    <w:semiHidden/>
    <w:rsid w:val="00DE4771"/>
  </w:style>
  <w:style w:type="paragraph" w:styleId="DocumentMap">
    <w:name w:val="Document Map"/>
    <w:basedOn w:val="Normal"/>
    <w:link w:val="DocumentMapChar"/>
    <w:uiPriority w:val="99"/>
    <w:semiHidden/>
    <w:unhideWhenUsed/>
    <w:rsid w:val="00DE4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E4771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E4771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E4771"/>
  </w:style>
  <w:style w:type="paragraph" w:styleId="EndnoteText">
    <w:name w:val="endnote text"/>
    <w:basedOn w:val="Normal"/>
    <w:link w:val="EndnoteTextChar"/>
    <w:uiPriority w:val="99"/>
    <w:semiHidden/>
    <w:unhideWhenUsed/>
    <w:rsid w:val="00DE477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E4771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E477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E4771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477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4771"/>
    <w:rPr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47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477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77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7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77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77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E4771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E4771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E477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E4771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E4771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E4771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E4771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E4771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E4771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E4771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E4771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E4771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E4771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E477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2C81"/>
    <w:pPr>
      <w:pBdr>
        <w:bottom w:val="single" w:sz="4" w:space="4" w:color="4F81BD" w:themeColor="accent1"/>
      </w:pBdr>
      <w:spacing w:before="200" w:after="280"/>
      <w:ind w:left="936" w:right="936"/>
    </w:pPr>
    <w:rPr>
      <w:bCs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2C81"/>
    <w:rPr>
      <w:rFonts w:ascii="Verdana" w:hAnsi="Verdana"/>
      <w:bCs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DE4771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E4771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E4771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E4771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E4771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DE4771"/>
    <w:pPr>
      <w:numPr>
        <w:numId w:val="2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E4771"/>
    <w:pPr>
      <w:numPr>
        <w:numId w:val="2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E4771"/>
    <w:pPr>
      <w:numPr>
        <w:numId w:val="2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E4771"/>
    <w:pPr>
      <w:numPr>
        <w:numId w:val="2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E4771"/>
    <w:pPr>
      <w:numPr>
        <w:numId w:val="3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E4771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E4771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E4771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E4771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E4771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DE4771"/>
    <w:pPr>
      <w:numPr>
        <w:numId w:val="3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E4771"/>
    <w:pPr>
      <w:numPr>
        <w:numId w:val="3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E4771"/>
    <w:pPr>
      <w:numPr>
        <w:numId w:val="3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E4771"/>
    <w:pPr>
      <w:numPr>
        <w:numId w:val="3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E4771"/>
    <w:pPr>
      <w:numPr>
        <w:numId w:val="3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DE47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E4771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E47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E477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DE477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E477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E477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E4771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E4771"/>
  </w:style>
  <w:style w:type="paragraph" w:styleId="PlainText">
    <w:name w:val="Plain Text"/>
    <w:basedOn w:val="Normal"/>
    <w:link w:val="PlainTextChar"/>
    <w:uiPriority w:val="99"/>
    <w:semiHidden/>
    <w:unhideWhenUsed/>
    <w:rsid w:val="00DE477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E4771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DE477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E4771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E477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E4771"/>
  </w:style>
  <w:style w:type="paragraph" w:styleId="Signature">
    <w:name w:val="Signature"/>
    <w:basedOn w:val="Normal"/>
    <w:link w:val="SignatureChar"/>
    <w:uiPriority w:val="99"/>
    <w:semiHidden/>
    <w:unhideWhenUsed/>
    <w:rsid w:val="00DE4771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E4771"/>
  </w:style>
  <w:style w:type="paragraph" w:styleId="TableofAuthorities">
    <w:name w:val="table of authorities"/>
    <w:basedOn w:val="Normal"/>
    <w:next w:val="Normal"/>
    <w:uiPriority w:val="99"/>
    <w:semiHidden/>
    <w:unhideWhenUsed/>
    <w:rsid w:val="00DE4771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E4771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DE477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E4771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E477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E4771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E4771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E4771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E4771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E4771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E4771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E4771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E4771"/>
    <w:pPr>
      <w:outlineLvl w:val="9"/>
    </w:pPr>
  </w:style>
  <w:style w:type="character" w:styleId="Strong">
    <w:name w:val="Strong"/>
    <w:basedOn w:val="DefaultParagraphFont"/>
    <w:uiPriority w:val="22"/>
    <w:qFormat/>
    <w:rsid w:val="00592C81"/>
    <w:rPr>
      <w:b/>
      <w:bCs/>
    </w:rPr>
  </w:style>
  <w:style w:type="table" w:styleId="TableGrid">
    <w:name w:val="Table Grid"/>
    <w:basedOn w:val="TableNormal"/>
    <w:uiPriority w:val="59"/>
    <w:rsid w:val="003B5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SMeta2010Field xmlns="http://schemas.microsoft.com/sharepoint/v3">db115860-fa1d-4713-800f-6974cb6fc423;2019-08-29 10:23:09;PENDINGCLASSIFICATION;False</CSMeta2010Fiel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29CDD689D41449AFE96D639FD6810D" ma:contentTypeVersion="0" ma:contentTypeDescription="Create a new document." ma:contentTypeScope="" ma:versionID="bf048a8c0789d0e59ea8f59b6e81fa2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3879ffb6b0c802b28b2643f9d615d0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CSMeta2010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SMeta2010Field" ma:index="8" nillable="true" ma:displayName="Classification Status" ma:internalName="CSMeta2010Field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ItemUpdatedEventHandlerForConceptSearch</Name>
    <Synchronization>Asynchronous</Synchronization>
    <Type>10002</Type>
    <SequenceNumber>10001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ItemUpdatingEventHandlerForConceptSearch</Name>
    <Synchronization>Synchronous</Synchronization>
    <Type>2</Type>
    <SequenceNumber>10001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ItemCheckedInEventHandlerForConceptSearch</Name>
    <Synchronization>Asynchronous</Synchronization>
    <Type>10004</Type>
    <SequenceNumber>10002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ItemUncheckedOutEventHandlerForConceptSearch</Name>
    <Synchronization>Asynchronous</Synchronization>
    <Type>10006</Type>
    <SequenceNumber>10003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ItemAddedEventHandlerForConceptSearch</Name>
    <Synchronization>Asynchronous</Synchronization>
    <Type>10001</Type>
    <SequenceNumber>10004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ItemFileMovedEventHandlerForConceptSearch</Name>
    <Synchronization>Asynchronous</Synchronization>
    <Type>10009</Type>
    <SequenceNumber>10005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ItemDeletedEventHandlerForConceptSearch</Name>
    <Synchronization>Asynchronous</Synchronization>
    <Type>10003</Type>
    <SequenceNumber>10006</SequenceNumber>
    <Assembly>conceptSearching.Sharepoint.ContentTypes2010, Version=1.0.0.0, Culture=neutral, PublicKeyToken=858f8f13980e4745</Assembly>
    <Class>conceptSearching.Sharepoint.ContentTypes2010.CSHandleEvent</Class>
    <Data/>
    <Filter/>
  </Receiver>
</spe:Receivers>
</file>

<file path=customXml/itemProps1.xml><?xml version="1.0" encoding="utf-8"?>
<ds:datastoreItem xmlns:ds="http://schemas.openxmlformats.org/officeDocument/2006/customXml" ds:itemID="{5494F442-EF06-446F-BE37-41CEE6B4190E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52EF1A1-83D6-43A2-9BA9-DB1F7426B0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3599E6-5D23-4850-AAD9-A2A1FC876C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E17155-8E54-446A-954E-57FB4CF79F4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69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Star observation - template</vt:lpstr>
    </vt:vector>
  </TitlesOfParts>
  <Company>WSCC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 observation - template</dc:title>
  <dc:subject>Early Years</dc:subject>
  <dc:creator>family.info.service@westsussex.gov.uk</dc:creator>
  <cp:keywords>star,observation,template</cp:keywords>
  <cp:lastModifiedBy>Paul Beattie</cp:lastModifiedBy>
  <cp:revision>5</cp:revision>
  <cp:lastPrinted>2019-10-08T09:51:00Z</cp:lastPrinted>
  <dcterms:created xsi:type="dcterms:W3CDTF">2020-02-07T12:20:00Z</dcterms:created>
  <dcterms:modified xsi:type="dcterms:W3CDTF">2021-02-04T09:14:00Z</dcterms:modified>
  <cp:category>Early Years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0x0101005929CDD689D41449AFE96D639FD6810D</vt:lpwstr>
  </property>
</Properties>
</file>